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294" w:rsidRDefault="00574294" w:rsidP="00574294">
      <w:pPr>
        <w:pStyle w:val="Default"/>
        <w:jc w:val="center"/>
        <w:rPr>
          <w:rFonts w:hint="eastAsia"/>
          <w:sz w:val="84"/>
          <w:szCs w:val="84"/>
        </w:rPr>
      </w:pPr>
    </w:p>
    <w:p w:rsidR="009751A4" w:rsidRDefault="009751A4" w:rsidP="00574294">
      <w:pPr>
        <w:pStyle w:val="Default"/>
        <w:jc w:val="center"/>
        <w:rPr>
          <w:rFonts w:hint="eastAsia"/>
          <w:sz w:val="84"/>
          <w:szCs w:val="84"/>
        </w:rPr>
      </w:pPr>
    </w:p>
    <w:p w:rsidR="009751A4" w:rsidRDefault="009751A4" w:rsidP="00574294">
      <w:pPr>
        <w:pStyle w:val="Default"/>
        <w:jc w:val="center"/>
        <w:rPr>
          <w:rFonts w:hint="eastAsia"/>
          <w:sz w:val="84"/>
          <w:szCs w:val="84"/>
        </w:rPr>
      </w:pPr>
    </w:p>
    <w:p w:rsidR="009751A4" w:rsidRPr="009B3ADF" w:rsidRDefault="009751A4" w:rsidP="00574294">
      <w:pPr>
        <w:pStyle w:val="Default"/>
        <w:jc w:val="center"/>
        <w:rPr>
          <w:sz w:val="84"/>
          <w:szCs w:val="84"/>
        </w:rPr>
      </w:pPr>
    </w:p>
    <w:p w:rsidR="00135A95" w:rsidRPr="00135A95" w:rsidRDefault="00574294" w:rsidP="00135A95">
      <w:pPr>
        <w:pStyle w:val="Default"/>
        <w:jc w:val="center"/>
        <w:rPr>
          <w:sz w:val="72"/>
          <w:szCs w:val="72"/>
        </w:rPr>
      </w:pPr>
      <w:r w:rsidRPr="00135A95">
        <w:rPr>
          <w:rFonts w:hint="eastAsia"/>
          <w:sz w:val="72"/>
          <w:szCs w:val="72"/>
        </w:rPr>
        <w:t>2020年度</w:t>
      </w:r>
    </w:p>
    <w:p w:rsidR="00574294" w:rsidRPr="00135A95" w:rsidRDefault="00574294" w:rsidP="00135A95">
      <w:pPr>
        <w:pStyle w:val="Default"/>
        <w:ind w:leftChars="-135" w:left="-283" w:firstLineChars="39" w:firstLine="281"/>
        <w:jc w:val="center"/>
        <w:rPr>
          <w:sz w:val="84"/>
          <w:szCs w:val="84"/>
        </w:rPr>
      </w:pPr>
      <w:r w:rsidRPr="00135A95">
        <w:rPr>
          <w:rFonts w:hint="eastAsia"/>
          <w:sz w:val="72"/>
          <w:szCs w:val="72"/>
        </w:rPr>
        <w:t>湖南省麓山强制隔离戒毒所</w:t>
      </w:r>
    </w:p>
    <w:p w:rsidR="00574294" w:rsidRPr="00135A95" w:rsidRDefault="00ED4C8E" w:rsidP="00574294">
      <w:pPr>
        <w:pStyle w:val="Default"/>
        <w:jc w:val="center"/>
        <w:rPr>
          <w:sz w:val="72"/>
          <w:szCs w:val="72"/>
        </w:rPr>
      </w:pPr>
      <w:r>
        <w:rPr>
          <w:rFonts w:hint="eastAsia"/>
          <w:sz w:val="72"/>
          <w:szCs w:val="72"/>
        </w:rPr>
        <w:t>单位</w:t>
      </w:r>
      <w:r w:rsidR="00574294" w:rsidRPr="00135A95">
        <w:rPr>
          <w:rFonts w:hint="eastAsia"/>
          <w:sz w:val="72"/>
          <w:szCs w:val="72"/>
        </w:rPr>
        <w:t>决算</w:t>
      </w:r>
    </w:p>
    <w:p w:rsidR="00574294" w:rsidRDefault="00574294" w:rsidP="00574294">
      <w:pPr>
        <w:pStyle w:val="Default"/>
        <w:jc w:val="center"/>
        <w:rPr>
          <w:sz w:val="56"/>
          <w:szCs w:val="56"/>
        </w:rPr>
      </w:pPr>
    </w:p>
    <w:p w:rsidR="00574294" w:rsidRDefault="00574294" w:rsidP="00574294">
      <w:pPr>
        <w:pStyle w:val="Default"/>
        <w:jc w:val="center"/>
        <w:rPr>
          <w:sz w:val="56"/>
          <w:szCs w:val="56"/>
        </w:rPr>
      </w:pPr>
    </w:p>
    <w:p w:rsidR="00574294" w:rsidRDefault="00574294" w:rsidP="00574294">
      <w:pPr>
        <w:pStyle w:val="Default"/>
        <w:jc w:val="center"/>
        <w:rPr>
          <w:sz w:val="56"/>
          <w:szCs w:val="56"/>
        </w:rPr>
      </w:pPr>
    </w:p>
    <w:p w:rsidR="00574294" w:rsidRDefault="00574294" w:rsidP="00574294">
      <w:pPr>
        <w:pStyle w:val="Default"/>
        <w:jc w:val="center"/>
        <w:rPr>
          <w:sz w:val="56"/>
          <w:szCs w:val="56"/>
        </w:rPr>
      </w:pPr>
    </w:p>
    <w:p w:rsidR="00574294" w:rsidRDefault="00574294" w:rsidP="00574294">
      <w:pPr>
        <w:pStyle w:val="Default"/>
        <w:jc w:val="center"/>
        <w:rPr>
          <w:sz w:val="32"/>
          <w:szCs w:val="32"/>
        </w:rPr>
      </w:pPr>
    </w:p>
    <w:p w:rsidR="00574294" w:rsidRDefault="00574294" w:rsidP="00574294">
      <w:pPr>
        <w:pStyle w:val="Default"/>
        <w:jc w:val="center"/>
        <w:rPr>
          <w:sz w:val="32"/>
          <w:szCs w:val="32"/>
        </w:rPr>
      </w:pPr>
    </w:p>
    <w:p w:rsidR="00574294" w:rsidRPr="00FF5CD6" w:rsidRDefault="00574294" w:rsidP="00574294">
      <w:pPr>
        <w:pStyle w:val="Default"/>
        <w:jc w:val="center"/>
        <w:rPr>
          <w:sz w:val="32"/>
          <w:szCs w:val="32"/>
        </w:rPr>
      </w:pPr>
    </w:p>
    <w:p w:rsidR="00135A95" w:rsidRDefault="00135A95" w:rsidP="00574294">
      <w:pPr>
        <w:pStyle w:val="Default"/>
        <w:spacing w:line="500" w:lineRule="exact"/>
        <w:jc w:val="center"/>
        <w:rPr>
          <w:b/>
          <w:sz w:val="36"/>
          <w:szCs w:val="28"/>
        </w:rPr>
      </w:pPr>
    </w:p>
    <w:p w:rsidR="00574294" w:rsidRPr="0032192B" w:rsidRDefault="00574294" w:rsidP="00574294">
      <w:pPr>
        <w:pStyle w:val="Default"/>
        <w:spacing w:line="500" w:lineRule="exact"/>
        <w:jc w:val="center"/>
        <w:rPr>
          <w:b/>
          <w:sz w:val="36"/>
          <w:szCs w:val="28"/>
        </w:rPr>
      </w:pPr>
      <w:r w:rsidRPr="0032192B">
        <w:rPr>
          <w:rFonts w:hint="eastAsia"/>
          <w:b/>
          <w:sz w:val="36"/>
          <w:szCs w:val="28"/>
        </w:rPr>
        <w:lastRenderedPageBreak/>
        <w:t>目录</w:t>
      </w:r>
    </w:p>
    <w:p w:rsidR="00574294" w:rsidRPr="00B63572" w:rsidRDefault="00574294" w:rsidP="00574294">
      <w:pPr>
        <w:pStyle w:val="Default"/>
        <w:spacing w:line="500" w:lineRule="exact"/>
        <w:rPr>
          <w:rFonts w:ascii="仿宋_GB2312" w:hAnsi="仿宋_GB2312" w:cs="仿宋_GB2312"/>
          <w:b/>
          <w:sz w:val="28"/>
          <w:szCs w:val="28"/>
        </w:rPr>
      </w:pPr>
      <w:r w:rsidRPr="00B63572">
        <w:rPr>
          <w:rFonts w:hint="eastAsia"/>
          <w:b/>
          <w:sz w:val="28"/>
          <w:szCs w:val="28"/>
        </w:rPr>
        <w:t>第一部分</w:t>
      </w:r>
      <w:r>
        <w:rPr>
          <w:rFonts w:hint="eastAsia"/>
          <w:b/>
          <w:sz w:val="28"/>
          <w:szCs w:val="28"/>
        </w:rPr>
        <w:t>湖南省麓山强制隔离戒毒所</w:t>
      </w:r>
      <w:r w:rsidRPr="00B63572">
        <w:rPr>
          <w:rFonts w:hint="eastAsia"/>
          <w:b/>
          <w:sz w:val="28"/>
          <w:szCs w:val="28"/>
        </w:rPr>
        <w:t>概况</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w:t>
      </w:r>
      <w:r>
        <w:rPr>
          <w:rFonts w:asciiTheme="minorEastAsia" w:eastAsiaTheme="minorEastAsia" w:hAnsiTheme="minorEastAsia" w:cs="仿宋_GB2312"/>
          <w:sz w:val="28"/>
          <w:szCs w:val="28"/>
        </w:rPr>
        <w:t>单位</w:t>
      </w:r>
      <w:r w:rsidRPr="00B63572">
        <w:rPr>
          <w:rFonts w:asciiTheme="minorEastAsia" w:eastAsiaTheme="minorEastAsia" w:hAnsiTheme="minorEastAsia" w:cs="仿宋_GB2312"/>
          <w:sz w:val="28"/>
          <w:szCs w:val="28"/>
        </w:rPr>
        <w:t>职责</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574294" w:rsidRPr="00B63572" w:rsidRDefault="00574294" w:rsidP="00574294">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Pr="00B63572">
        <w:rPr>
          <w:rFonts w:hAnsi="仿宋_GB2312" w:hint="eastAsia"/>
          <w:b/>
          <w:sz w:val="28"/>
          <w:szCs w:val="28"/>
        </w:rPr>
        <w:t>20年度</w:t>
      </w:r>
      <w:r>
        <w:rPr>
          <w:rFonts w:hAnsi="仿宋_GB2312" w:hint="eastAsia"/>
          <w:b/>
          <w:sz w:val="28"/>
          <w:szCs w:val="28"/>
        </w:rPr>
        <w:t>单位</w:t>
      </w:r>
      <w:r w:rsidRPr="00B63572">
        <w:rPr>
          <w:rFonts w:hAnsi="仿宋_GB2312" w:hint="eastAsia"/>
          <w:b/>
          <w:sz w:val="28"/>
          <w:szCs w:val="28"/>
        </w:rPr>
        <w:t>决算表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574294" w:rsidRPr="00B63572" w:rsidRDefault="00574294" w:rsidP="00574294">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Pr="00B63572">
        <w:rPr>
          <w:rFonts w:hAnsi="仿宋_GB2312" w:hint="eastAsia"/>
          <w:b/>
          <w:sz w:val="28"/>
          <w:szCs w:val="28"/>
        </w:rPr>
        <w:t>20年度</w:t>
      </w:r>
      <w:r>
        <w:rPr>
          <w:rFonts w:hAnsi="仿宋_GB2312" w:hint="eastAsia"/>
          <w:b/>
          <w:sz w:val="28"/>
          <w:szCs w:val="28"/>
        </w:rPr>
        <w:t>单位</w:t>
      </w:r>
      <w:r w:rsidRPr="00B63572">
        <w:rPr>
          <w:rFonts w:hAnsi="仿宋_GB2312" w:hint="eastAsia"/>
          <w:b/>
          <w:sz w:val="28"/>
          <w:szCs w:val="28"/>
        </w:rPr>
        <w:t>决算情况说明</w:t>
      </w:r>
    </w:p>
    <w:p w:rsidR="00574294" w:rsidRPr="00B63572" w:rsidRDefault="00574294" w:rsidP="00574294">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574294" w:rsidRPr="00B63572" w:rsidRDefault="00574294" w:rsidP="00574294">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关于机关运行经费支出说明</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574294" w:rsidRPr="00B63572" w:rsidRDefault="00574294" w:rsidP="0057429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574294" w:rsidRPr="00202C82" w:rsidRDefault="00574294" w:rsidP="00574294">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Pr="00202C82">
        <w:rPr>
          <w:rFonts w:ascii="仿宋_GB2312" w:eastAsiaTheme="minorEastAsia" w:hAnsi="仿宋_GB2312" w:cs="仿宋_GB2312" w:hint="eastAsia"/>
          <w:sz w:val="28"/>
          <w:szCs w:val="28"/>
        </w:rPr>
        <w:t>关于国有资产占用情况说明</w:t>
      </w:r>
    </w:p>
    <w:p w:rsidR="00574294" w:rsidRPr="00B63572" w:rsidRDefault="00574294" w:rsidP="00574294">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lastRenderedPageBreak/>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574294" w:rsidRPr="00B63572" w:rsidRDefault="00574294" w:rsidP="00574294">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574294" w:rsidRPr="00B63572" w:rsidRDefault="00574294" w:rsidP="00574294">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135A95">
      <w:pPr>
        <w:pStyle w:val="Default"/>
        <w:rPr>
          <w:sz w:val="84"/>
          <w:szCs w:val="84"/>
        </w:rPr>
      </w:pPr>
    </w:p>
    <w:p w:rsidR="00135A95" w:rsidRDefault="00135A95" w:rsidP="00135A95">
      <w:pPr>
        <w:pStyle w:val="Default"/>
        <w:ind w:firstLineChars="250" w:firstLine="1800"/>
        <w:rPr>
          <w:rFonts w:hint="eastAsia"/>
          <w:sz w:val="72"/>
          <w:szCs w:val="72"/>
        </w:rPr>
      </w:pPr>
    </w:p>
    <w:p w:rsidR="009751A4" w:rsidRDefault="009751A4" w:rsidP="00135A95">
      <w:pPr>
        <w:pStyle w:val="Default"/>
        <w:ind w:firstLineChars="250" w:firstLine="1800"/>
        <w:rPr>
          <w:rFonts w:hint="eastAsia"/>
          <w:sz w:val="72"/>
          <w:szCs w:val="72"/>
        </w:rPr>
      </w:pPr>
    </w:p>
    <w:p w:rsidR="009751A4" w:rsidRDefault="009751A4" w:rsidP="00135A95">
      <w:pPr>
        <w:pStyle w:val="Default"/>
        <w:ind w:firstLineChars="250" w:firstLine="1800"/>
        <w:rPr>
          <w:sz w:val="72"/>
          <w:szCs w:val="72"/>
        </w:rPr>
      </w:pPr>
    </w:p>
    <w:p w:rsidR="00574294" w:rsidRPr="00135A95" w:rsidRDefault="00574294" w:rsidP="00135A95">
      <w:pPr>
        <w:pStyle w:val="Default"/>
        <w:ind w:firstLineChars="400" w:firstLine="2880"/>
        <w:rPr>
          <w:sz w:val="72"/>
          <w:szCs w:val="72"/>
        </w:rPr>
      </w:pPr>
      <w:r w:rsidRPr="00135A95">
        <w:rPr>
          <w:rFonts w:hint="eastAsia"/>
          <w:sz w:val="72"/>
          <w:szCs w:val="72"/>
        </w:rPr>
        <w:t>第一部分</w:t>
      </w:r>
    </w:p>
    <w:p w:rsidR="00574294" w:rsidRPr="00135A95" w:rsidRDefault="00574294" w:rsidP="00574294">
      <w:pPr>
        <w:pStyle w:val="Default"/>
        <w:jc w:val="center"/>
        <w:rPr>
          <w:sz w:val="72"/>
          <w:szCs w:val="72"/>
        </w:rPr>
      </w:pPr>
    </w:p>
    <w:p w:rsidR="00574294" w:rsidRPr="00135A95" w:rsidRDefault="00574294" w:rsidP="00574294">
      <w:pPr>
        <w:pStyle w:val="Default"/>
        <w:jc w:val="center"/>
        <w:rPr>
          <w:sz w:val="72"/>
          <w:szCs w:val="72"/>
        </w:rPr>
      </w:pPr>
      <w:r w:rsidRPr="00135A95">
        <w:rPr>
          <w:rFonts w:hint="eastAsia"/>
          <w:sz w:val="72"/>
          <w:szCs w:val="72"/>
        </w:rPr>
        <w:t>湖南省麓山强制隔离戒毒所概况</w:t>
      </w:r>
    </w:p>
    <w:p w:rsidR="00574294" w:rsidRPr="00135A95"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jc w:val="center"/>
        <w:rPr>
          <w:sz w:val="72"/>
          <w:szCs w:val="72"/>
        </w:rPr>
      </w:pPr>
    </w:p>
    <w:p w:rsidR="00574294" w:rsidRDefault="00574294" w:rsidP="00574294">
      <w:pPr>
        <w:pStyle w:val="a5"/>
        <w:ind w:left="720" w:firstLineChars="0" w:firstLine="0"/>
        <w:jc w:val="left"/>
        <w:rPr>
          <w:rFonts w:ascii="黑体" w:eastAsia="黑体" w:hAnsi="黑体"/>
          <w:sz w:val="32"/>
          <w:szCs w:val="32"/>
        </w:rPr>
      </w:pPr>
    </w:p>
    <w:p w:rsidR="00574294" w:rsidRDefault="00574294" w:rsidP="00574294">
      <w:pPr>
        <w:pStyle w:val="a5"/>
        <w:ind w:left="720" w:firstLineChars="0" w:firstLine="0"/>
        <w:jc w:val="left"/>
        <w:rPr>
          <w:rFonts w:ascii="黑体" w:eastAsia="黑体" w:hAnsi="黑体"/>
          <w:sz w:val="32"/>
          <w:szCs w:val="32"/>
        </w:rPr>
      </w:pPr>
    </w:p>
    <w:p w:rsidR="00574294" w:rsidRDefault="00574294" w:rsidP="00574294">
      <w:pPr>
        <w:pStyle w:val="a5"/>
        <w:ind w:left="720" w:firstLineChars="0" w:firstLine="0"/>
        <w:jc w:val="left"/>
        <w:rPr>
          <w:rFonts w:ascii="黑体" w:eastAsia="黑体" w:hAnsi="黑体"/>
          <w:sz w:val="32"/>
          <w:szCs w:val="32"/>
        </w:rPr>
      </w:pPr>
    </w:p>
    <w:p w:rsidR="00135A95" w:rsidRDefault="00135A95" w:rsidP="00574294">
      <w:pPr>
        <w:pStyle w:val="a5"/>
        <w:ind w:left="720" w:firstLineChars="0" w:firstLine="0"/>
        <w:jc w:val="left"/>
        <w:rPr>
          <w:rFonts w:ascii="黑体" w:eastAsia="黑体" w:hAnsi="黑体"/>
          <w:sz w:val="32"/>
          <w:szCs w:val="32"/>
        </w:rPr>
      </w:pPr>
    </w:p>
    <w:p w:rsidR="00574294" w:rsidRPr="00135A95" w:rsidRDefault="00135A95" w:rsidP="00135A95">
      <w:pPr>
        <w:ind w:firstLineChars="200" w:firstLine="640"/>
        <w:jc w:val="left"/>
        <w:rPr>
          <w:rFonts w:ascii="黑体" w:eastAsia="黑体" w:hAnsi="黑体"/>
          <w:sz w:val="32"/>
          <w:szCs w:val="32"/>
        </w:rPr>
      </w:pPr>
      <w:r>
        <w:rPr>
          <w:rFonts w:ascii="黑体" w:eastAsia="黑体" w:hAnsi="黑体" w:hint="eastAsia"/>
          <w:sz w:val="32"/>
          <w:szCs w:val="32"/>
        </w:rPr>
        <w:lastRenderedPageBreak/>
        <w:t>一、</w:t>
      </w:r>
      <w:r w:rsidR="00574294" w:rsidRPr="00135A95">
        <w:rPr>
          <w:rFonts w:ascii="黑体" w:eastAsia="黑体" w:hAnsi="黑体"/>
          <w:sz w:val="32"/>
          <w:szCs w:val="32"/>
        </w:rPr>
        <w:t>单位职责</w:t>
      </w:r>
    </w:p>
    <w:p w:rsidR="00574294" w:rsidRDefault="00574294" w:rsidP="00135A95">
      <w:pPr>
        <w:ind w:firstLineChars="200" w:firstLine="640"/>
        <w:jc w:val="left"/>
        <w:rPr>
          <w:rFonts w:asciiTheme="minorEastAsia" w:hAnsiTheme="minorEastAsia"/>
          <w:sz w:val="32"/>
          <w:szCs w:val="32"/>
        </w:rPr>
      </w:pPr>
      <w:r>
        <w:rPr>
          <w:rFonts w:asciiTheme="minorEastAsia" w:hAnsiTheme="minorEastAsia" w:hint="eastAsia"/>
          <w:sz w:val="32"/>
          <w:szCs w:val="32"/>
        </w:rPr>
        <w:t>本单位隶属于湖南省戒毒管理局，是省属二级全额财政拨款预算单位，是经司法部批复成立的一所致力于特殊病戒毒人员专管专治的强制隔离戒毒所。按照国家禁毒委等八部委《关于加强病残吸毒人员收治工作的意见》（禁毒办通【2015】87号）和省委</w:t>
      </w:r>
      <w:r w:rsidR="00672F1A">
        <w:rPr>
          <w:rFonts w:asciiTheme="minorEastAsia" w:hAnsiTheme="minorEastAsia" w:hint="eastAsia"/>
          <w:sz w:val="32"/>
          <w:szCs w:val="32"/>
        </w:rPr>
        <w:t>省政府</w:t>
      </w:r>
      <w:r>
        <w:rPr>
          <w:rFonts w:asciiTheme="minorEastAsia" w:hAnsiTheme="minorEastAsia" w:hint="eastAsia"/>
          <w:sz w:val="32"/>
          <w:szCs w:val="32"/>
        </w:rPr>
        <w:t>关于“应收尽收”病残戒毒人员的要求，我所集中收治艾滋病、结核、肝炎等传染病和高血压、精神异常、严重慢性疾病、急危疾病缓解期的戒毒人员。</w:t>
      </w:r>
    </w:p>
    <w:p w:rsidR="00574294" w:rsidRPr="00B57C9F" w:rsidRDefault="00574294" w:rsidP="00135A95">
      <w:pPr>
        <w:widowControl/>
        <w:spacing w:line="600" w:lineRule="exact"/>
        <w:ind w:firstLineChars="200" w:firstLine="640"/>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574294" w:rsidRPr="00B57C9F" w:rsidRDefault="00574294" w:rsidP="00574294">
      <w:pPr>
        <w:widowControl/>
        <w:spacing w:line="600" w:lineRule="exact"/>
        <w:ind w:firstLineChars="150" w:firstLine="480"/>
        <w:rPr>
          <w:rFonts w:asciiTheme="minorEastAsia" w:hAnsiTheme="minorEastAsia"/>
          <w:bCs/>
          <w:kern w:val="0"/>
          <w:sz w:val="32"/>
          <w:szCs w:val="32"/>
        </w:rPr>
      </w:pPr>
      <w:r w:rsidRPr="00B57C9F">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本单位设17个内部机构，其中综合科室5个，包括政治处、纪委、办公室、财务科、信息科；戒治业务科室4个，包括所政管理科、教育矫治科、生活医疗科、习艺管理科；戒治大队7个，包括生理脱毒区为医疗戒护大队，教育适应区为康复教育大队，回归指导区为回归适应大队和康复训练大队，警戒护卫为警戒护卫大队，康复巩固区为康复巩固一队和康复巩固二队；以及所属二级医院519医院。</w:t>
      </w:r>
    </w:p>
    <w:p w:rsidR="00574294" w:rsidRPr="00B57C9F" w:rsidRDefault="00574294" w:rsidP="00574294">
      <w:pPr>
        <w:widowControl/>
        <w:spacing w:line="600" w:lineRule="exact"/>
        <w:ind w:firstLineChars="150" w:firstLine="480"/>
        <w:rPr>
          <w:rFonts w:asciiTheme="minorEastAsia" w:hAnsiTheme="minorEastAsia"/>
          <w:bCs/>
          <w:kern w:val="0"/>
          <w:sz w:val="32"/>
          <w:szCs w:val="32"/>
        </w:rPr>
      </w:pPr>
      <w:r w:rsidRPr="00B57C9F">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本单位</w:t>
      </w:r>
      <w:r w:rsidRPr="00B57C9F">
        <w:rPr>
          <w:rFonts w:asciiTheme="minorEastAsia" w:hAnsiTheme="minorEastAsia"/>
          <w:bCs/>
          <w:kern w:val="0"/>
          <w:sz w:val="32"/>
          <w:szCs w:val="32"/>
        </w:rPr>
        <w:t>20</w:t>
      </w:r>
      <w:r>
        <w:rPr>
          <w:rFonts w:asciiTheme="minorEastAsia" w:hAnsiTheme="minorEastAsia" w:hint="eastAsia"/>
          <w:bCs/>
          <w:kern w:val="0"/>
          <w:sz w:val="32"/>
          <w:szCs w:val="32"/>
        </w:rPr>
        <w:t>20</w:t>
      </w:r>
      <w:r w:rsidRPr="00B57C9F">
        <w:rPr>
          <w:rFonts w:asciiTheme="minorEastAsia" w:hAnsiTheme="minorEastAsia" w:hint="eastAsia"/>
          <w:bCs/>
          <w:kern w:val="0"/>
          <w:sz w:val="32"/>
          <w:szCs w:val="32"/>
        </w:rPr>
        <w:t>年</w:t>
      </w:r>
      <w:r>
        <w:rPr>
          <w:rFonts w:asciiTheme="minorEastAsia" w:hAnsiTheme="minorEastAsia" w:hint="eastAsia"/>
          <w:bCs/>
          <w:kern w:val="0"/>
          <w:sz w:val="32"/>
          <w:szCs w:val="32"/>
        </w:rPr>
        <w:t>单位</w:t>
      </w:r>
      <w:r w:rsidRPr="00B57C9F">
        <w:rPr>
          <w:rFonts w:asciiTheme="minorEastAsia" w:hAnsiTheme="minorEastAsia" w:hint="eastAsia"/>
          <w:bCs/>
          <w:kern w:val="0"/>
          <w:sz w:val="32"/>
          <w:szCs w:val="32"/>
        </w:rPr>
        <w:t>决算汇总公开单位构成包括：</w:t>
      </w:r>
      <w:r>
        <w:rPr>
          <w:rFonts w:asciiTheme="minorEastAsia" w:hAnsiTheme="minorEastAsia" w:hint="eastAsia"/>
          <w:bCs/>
          <w:kern w:val="0"/>
          <w:sz w:val="32"/>
          <w:szCs w:val="32"/>
        </w:rPr>
        <w:t>湖南省麓山强制隔离戒毒所。</w:t>
      </w:r>
    </w:p>
    <w:p w:rsidR="00574294" w:rsidRPr="00B57C9F" w:rsidRDefault="00574294" w:rsidP="00574294">
      <w:pPr>
        <w:jc w:val="left"/>
        <w:rPr>
          <w:rFonts w:ascii="仿宋_GB2312" w:eastAsia="仿宋_GB2312" w:hAnsiTheme="minorEastAsia"/>
          <w:sz w:val="28"/>
          <w:szCs w:val="32"/>
        </w:rPr>
      </w:pPr>
    </w:p>
    <w:p w:rsidR="00574294" w:rsidRPr="00672F1A" w:rsidRDefault="00574294" w:rsidP="00574294">
      <w:pPr>
        <w:jc w:val="center"/>
        <w:rPr>
          <w:rFonts w:ascii="黑体" w:eastAsia="黑体" w:hAnsi="黑体"/>
          <w:sz w:val="28"/>
          <w:szCs w:val="28"/>
        </w:rPr>
      </w:pPr>
    </w:p>
    <w:p w:rsidR="00574294" w:rsidRDefault="00574294" w:rsidP="00135A95">
      <w:pPr>
        <w:rPr>
          <w:rFonts w:ascii="黑体" w:eastAsia="黑体" w:hAnsi="黑体"/>
          <w:sz w:val="28"/>
          <w:szCs w:val="28"/>
        </w:rPr>
      </w:pPr>
    </w:p>
    <w:p w:rsidR="00135A95" w:rsidRDefault="00135A95" w:rsidP="00135A95">
      <w:pPr>
        <w:rPr>
          <w:rFonts w:ascii="黑体" w:eastAsia="黑体" w:hAnsi="黑体"/>
          <w:sz w:val="28"/>
          <w:szCs w:val="28"/>
        </w:rPr>
      </w:pPr>
    </w:p>
    <w:p w:rsidR="00574294" w:rsidRDefault="00574294" w:rsidP="00574294">
      <w:pPr>
        <w:rPr>
          <w:sz w:val="72"/>
          <w:szCs w:val="72"/>
        </w:rPr>
      </w:pPr>
    </w:p>
    <w:p w:rsidR="00574294" w:rsidRDefault="00574294" w:rsidP="00135A95">
      <w:pPr>
        <w:jc w:val="center"/>
        <w:rPr>
          <w:b/>
          <w:sz w:val="72"/>
          <w:szCs w:val="72"/>
        </w:rPr>
      </w:pPr>
      <w:r w:rsidRPr="00135A95">
        <w:rPr>
          <w:rFonts w:hint="eastAsia"/>
          <w:b/>
          <w:sz w:val="72"/>
          <w:szCs w:val="72"/>
        </w:rPr>
        <w:t>第二部分</w:t>
      </w:r>
    </w:p>
    <w:p w:rsidR="006C117E" w:rsidRPr="00135A95" w:rsidRDefault="006C117E" w:rsidP="00135A95">
      <w:pPr>
        <w:jc w:val="center"/>
        <w:rPr>
          <w:b/>
          <w:sz w:val="72"/>
          <w:szCs w:val="72"/>
        </w:rPr>
      </w:pPr>
    </w:p>
    <w:p w:rsidR="00574294" w:rsidRPr="00135A95" w:rsidRDefault="00574294" w:rsidP="00574294">
      <w:pPr>
        <w:jc w:val="center"/>
        <w:rPr>
          <w:b/>
          <w:sz w:val="72"/>
          <w:szCs w:val="72"/>
        </w:rPr>
      </w:pPr>
      <w:r w:rsidRPr="00135A95">
        <w:rPr>
          <w:rFonts w:hint="eastAsia"/>
          <w:b/>
          <w:sz w:val="72"/>
          <w:szCs w:val="72"/>
        </w:rPr>
        <w:t>单位决算表</w:t>
      </w:r>
    </w:p>
    <w:p w:rsidR="00574294" w:rsidRPr="00135A95" w:rsidRDefault="00574294" w:rsidP="00574294">
      <w:pPr>
        <w:jc w:val="center"/>
        <w:rPr>
          <w:b/>
          <w:sz w:val="72"/>
          <w:szCs w:val="72"/>
        </w:rPr>
      </w:pPr>
      <w:r w:rsidRPr="00135A95">
        <w:rPr>
          <w:rFonts w:hint="eastAsia"/>
          <w:b/>
          <w:sz w:val="72"/>
          <w:szCs w:val="72"/>
        </w:rPr>
        <w:t>（附后）</w:t>
      </w:r>
    </w:p>
    <w:p w:rsidR="00135A95" w:rsidRDefault="00135A95" w:rsidP="00574294">
      <w:pPr>
        <w:spacing w:line="500" w:lineRule="exact"/>
        <w:ind w:firstLineChars="150" w:firstLine="420"/>
        <w:jc w:val="left"/>
        <w:rPr>
          <w:sz w:val="28"/>
          <w:szCs w:val="28"/>
        </w:rPr>
      </w:pP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一、收入支出决算总表</w:t>
      </w: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二、收入决算表</w:t>
      </w: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三、支出决算表</w:t>
      </w: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四、财政拨款收入支出决算总表</w:t>
      </w: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五、一般公共预算财政拨款支出决算表</w:t>
      </w: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六、一般公共预算财政拨款基本支出决算表</w:t>
      </w: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七、一般公共预算财政拨款“三公”经费支出决算表</w:t>
      </w:r>
    </w:p>
    <w:p w:rsidR="00574294" w:rsidRPr="00135A95" w:rsidRDefault="00574294" w:rsidP="00135A95">
      <w:pPr>
        <w:spacing w:line="600" w:lineRule="exact"/>
        <w:ind w:firstLineChars="150" w:firstLine="482"/>
        <w:jc w:val="left"/>
        <w:rPr>
          <w:rFonts w:asciiTheme="minorEastAsia" w:hAnsiTheme="minorEastAsia"/>
          <w:b/>
          <w:bCs/>
          <w:kern w:val="0"/>
          <w:sz w:val="32"/>
          <w:szCs w:val="32"/>
        </w:rPr>
      </w:pPr>
      <w:r w:rsidRPr="00135A95">
        <w:rPr>
          <w:rFonts w:asciiTheme="minorEastAsia" w:hAnsiTheme="minorEastAsia" w:hint="eastAsia"/>
          <w:b/>
          <w:bCs/>
          <w:kern w:val="0"/>
          <w:sz w:val="32"/>
          <w:szCs w:val="32"/>
        </w:rPr>
        <w:t>八、政府性基金预算财政拨款收入支出决算表</w:t>
      </w:r>
    </w:p>
    <w:p w:rsidR="003F4B9E" w:rsidRPr="00135A95" w:rsidRDefault="00574294" w:rsidP="00135A95">
      <w:pPr>
        <w:spacing w:line="600" w:lineRule="exact"/>
        <w:ind w:firstLineChars="150" w:firstLine="482"/>
        <w:rPr>
          <w:rFonts w:asciiTheme="minorEastAsia" w:hAnsiTheme="minorEastAsia"/>
          <w:b/>
          <w:bCs/>
          <w:kern w:val="0"/>
          <w:sz w:val="32"/>
          <w:szCs w:val="32"/>
        </w:rPr>
      </w:pPr>
      <w:r w:rsidRPr="00135A95">
        <w:rPr>
          <w:rFonts w:asciiTheme="minorEastAsia" w:hAnsiTheme="minorEastAsia" w:hint="eastAsia"/>
          <w:b/>
          <w:bCs/>
          <w:kern w:val="0"/>
          <w:sz w:val="32"/>
          <w:szCs w:val="32"/>
        </w:rPr>
        <w:t>九、国有资本经营预算财政拨款支出决算表</w:t>
      </w:r>
    </w:p>
    <w:p w:rsidR="00574294" w:rsidRDefault="00574294" w:rsidP="00574294">
      <w:pPr>
        <w:rPr>
          <w:sz w:val="28"/>
          <w:szCs w:val="28"/>
        </w:rPr>
      </w:pPr>
    </w:p>
    <w:p w:rsidR="00574294" w:rsidRDefault="00574294" w:rsidP="00574294">
      <w:pPr>
        <w:rPr>
          <w:sz w:val="28"/>
          <w:szCs w:val="28"/>
        </w:rPr>
      </w:pPr>
    </w:p>
    <w:p w:rsidR="00574294" w:rsidRDefault="00574294" w:rsidP="00574294">
      <w:pPr>
        <w:rPr>
          <w:sz w:val="28"/>
          <w:szCs w:val="28"/>
        </w:rPr>
      </w:pPr>
    </w:p>
    <w:p w:rsidR="00574294" w:rsidRDefault="00574294" w:rsidP="00574294">
      <w:pPr>
        <w:rPr>
          <w:sz w:val="28"/>
          <w:szCs w:val="28"/>
        </w:rPr>
      </w:pPr>
    </w:p>
    <w:p w:rsidR="00574294" w:rsidRDefault="00574294" w:rsidP="00574294">
      <w:pPr>
        <w:rPr>
          <w:sz w:val="28"/>
          <w:szCs w:val="28"/>
        </w:rPr>
      </w:pPr>
    </w:p>
    <w:p w:rsidR="00574294" w:rsidRDefault="00574294" w:rsidP="00574294">
      <w:pPr>
        <w:rPr>
          <w:sz w:val="28"/>
          <w:szCs w:val="28"/>
        </w:rPr>
      </w:pPr>
    </w:p>
    <w:p w:rsidR="00574294" w:rsidRDefault="00574294" w:rsidP="00574294">
      <w:pPr>
        <w:rPr>
          <w:sz w:val="28"/>
          <w:szCs w:val="28"/>
        </w:rPr>
      </w:pPr>
    </w:p>
    <w:p w:rsidR="00574294" w:rsidRPr="00135A95" w:rsidRDefault="00574294" w:rsidP="00574294">
      <w:pPr>
        <w:pStyle w:val="Default"/>
        <w:jc w:val="center"/>
        <w:rPr>
          <w:sz w:val="72"/>
          <w:szCs w:val="72"/>
        </w:rPr>
      </w:pPr>
    </w:p>
    <w:p w:rsidR="00574294" w:rsidRPr="00135A95" w:rsidRDefault="00574294" w:rsidP="00574294">
      <w:pPr>
        <w:pStyle w:val="Default"/>
        <w:jc w:val="center"/>
        <w:rPr>
          <w:sz w:val="72"/>
          <w:szCs w:val="72"/>
        </w:rPr>
      </w:pPr>
      <w:r w:rsidRPr="00135A95">
        <w:rPr>
          <w:rFonts w:hint="eastAsia"/>
          <w:sz w:val="72"/>
          <w:szCs w:val="72"/>
        </w:rPr>
        <w:t>第三部分</w:t>
      </w:r>
    </w:p>
    <w:p w:rsidR="00574294" w:rsidRPr="00135A95" w:rsidRDefault="00574294" w:rsidP="00574294">
      <w:pPr>
        <w:pStyle w:val="Default"/>
        <w:jc w:val="center"/>
        <w:rPr>
          <w:sz w:val="72"/>
          <w:szCs w:val="72"/>
        </w:rPr>
      </w:pPr>
    </w:p>
    <w:p w:rsidR="00574294" w:rsidRPr="00135A95" w:rsidRDefault="00574294" w:rsidP="00574294">
      <w:pPr>
        <w:pStyle w:val="Default"/>
        <w:jc w:val="center"/>
        <w:rPr>
          <w:sz w:val="72"/>
          <w:szCs w:val="72"/>
        </w:rPr>
      </w:pPr>
      <w:r w:rsidRPr="00135A95">
        <w:rPr>
          <w:sz w:val="72"/>
          <w:szCs w:val="72"/>
        </w:rPr>
        <w:t>20</w:t>
      </w:r>
      <w:r w:rsidRPr="00135A95">
        <w:rPr>
          <w:rFonts w:hint="eastAsia"/>
          <w:sz w:val="72"/>
          <w:szCs w:val="72"/>
        </w:rPr>
        <w:t>20年度单位决算情况说明</w:t>
      </w:r>
    </w:p>
    <w:p w:rsidR="00574294" w:rsidRPr="002919E6" w:rsidRDefault="00574294" w:rsidP="00574294">
      <w:pPr>
        <w:widowControl/>
        <w:jc w:val="left"/>
        <w:rPr>
          <w:rFonts w:ascii="黑体" w:eastAsia="黑体" w:cs="黑体"/>
          <w:color w:val="000000"/>
          <w:kern w:val="0"/>
          <w:sz w:val="70"/>
          <w:szCs w:val="70"/>
        </w:rPr>
      </w:pPr>
      <w:r>
        <w:rPr>
          <w:sz w:val="70"/>
          <w:szCs w:val="70"/>
        </w:rPr>
        <w:br w:type="page"/>
      </w:r>
    </w:p>
    <w:p w:rsidR="00574294" w:rsidRPr="00CE04C3" w:rsidRDefault="00574294" w:rsidP="00574294">
      <w:pPr>
        <w:pStyle w:val="Default"/>
        <w:ind w:firstLineChars="246" w:firstLine="790"/>
        <w:rPr>
          <w:rFonts w:hAnsi="黑体"/>
          <w:b/>
          <w:sz w:val="32"/>
          <w:szCs w:val="32"/>
        </w:rPr>
      </w:pPr>
      <w:r w:rsidRPr="00CE04C3">
        <w:rPr>
          <w:rFonts w:hAnsi="黑体" w:hint="eastAsia"/>
          <w:b/>
          <w:sz w:val="32"/>
          <w:szCs w:val="32"/>
        </w:rPr>
        <w:lastRenderedPageBreak/>
        <w:t>一、收入支出决算总体情况说明</w:t>
      </w:r>
    </w:p>
    <w:p w:rsidR="00102BCD" w:rsidRDefault="00574294" w:rsidP="00102BCD">
      <w:pPr>
        <w:pStyle w:val="a6"/>
        <w:widowControl/>
        <w:shd w:val="clear" w:color="auto" w:fill="FFFFFF"/>
        <w:spacing w:beforeAutospacing="0" w:afterAutospacing="0" w:line="600" w:lineRule="exact"/>
        <w:ind w:firstLineChars="200" w:firstLine="640"/>
        <w:jc w:val="both"/>
        <w:rPr>
          <w:rFonts w:asciiTheme="minorEastAsia" w:hAnsiTheme="minorEastAsia" w:cstheme="minorEastAsia"/>
          <w:color w:val="000000"/>
          <w:kern w:val="2"/>
          <w:sz w:val="32"/>
          <w:szCs w:val="32"/>
          <w:shd w:val="clear" w:color="auto" w:fill="FFFFFF"/>
        </w:rPr>
      </w:pPr>
      <w:r w:rsidRPr="00DD5FE9">
        <w:rPr>
          <w:rFonts w:asciiTheme="minorEastAsia" w:hAnsiTheme="minorEastAsia" w:hint="eastAsia"/>
          <w:sz w:val="32"/>
          <w:szCs w:val="32"/>
        </w:rPr>
        <w:t>20</w:t>
      </w:r>
      <w:r>
        <w:rPr>
          <w:rFonts w:asciiTheme="minorEastAsia" w:hAnsiTheme="minorEastAsia" w:hint="eastAsia"/>
          <w:sz w:val="32"/>
          <w:szCs w:val="32"/>
        </w:rPr>
        <w:t>20</w:t>
      </w:r>
      <w:r w:rsidRPr="00DD5FE9">
        <w:rPr>
          <w:rFonts w:asciiTheme="minorEastAsia" w:hAnsiTheme="minorEastAsia" w:hint="eastAsia"/>
          <w:sz w:val="32"/>
          <w:szCs w:val="32"/>
        </w:rPr>
        <w:t>年度收</w:t>
      </w:r>
      <w:r>
        <w:rPr>
          <w:rFonts w:asciiTheme="minorEastAsia" w:hAnsiTheme="minorEastAsia" w:hint="eastAsia"/>
          <w:sz w:val="32"/>
          <w:szCs w:val="32"/>
        </w:rPr>
        <w:t>、</w:t>
      </w:r>
      <w:r w:rsidRPr="00DD5FE9">
        <w:rPr>
          <w:rFonts w:asciiTheme="minorEastAsia" w:hAnsiTheme="minorEastAsia" w:hint="eastAsia"/>
          <w:sz w:val="32"/>
          <w:szCs w:val="32"/>
        </w:rPr>
        <w:t>支总计</w:t>
      </w:r>
      <w:r>
        <w:rPr>
          <w:rFonts w:asciiTheme="minorEastAsia" w:hAnsiTheme="minorEastAsia" w:hint="eastAsia"/>
          <w:sz w:val="32"/>
          <w:szCs w:val="32"/>
        </w:rPr>
        <w:t>6803.5</w:t>
      </w:r>
      <w:r w:rsidRPr="00DD5FE9">
        <w:rPr>
          <w:rFonts w:asciiTheme="minorEastAsia" w:hAnsiTheme="minorEastAsia" w:hint="eastAsia"/>
          <w:sz w:val="32"/>
          <w:szCs w:val="32"/>
        </w:rPr>
        <w:t>万元</w:t>
      </w:r>
      <w:r>
        <w:rPr>
          <w:rFonts w:asciiTheme="minorEastAsia" w:hAnsiTheme="minorEastAsia" w:hint="eastAsia"/>
          <w:sz w:val="32"/>
          <w:szCs w:val="32"/>
        </w:rPr>
        <w:t>。与上</w:t>
      </w:r>
      <w:r w:rsidRPr="00DD5FE9">
        <w:rPr>
          <w:rFonts w:asciiTheme="minorEastAsia" w:hAnsiTheme="minorEastAsia" w:hint="eastAsia"/>
          <w:sz w:val="32"/>
          <w:szCs w:val="32"/>
        </w:rPr>
        <w:t>年相比</w:t>
      </w:r>
      <w:r>
        <w:rPr>
          <w:rFonts w:asciiTheme="minorEastAsia" w:hAnsiTheme="minorEastAsia" w:hint="eastAsia"/>
          <w:sz w:val="32"/>
          <w:szCs w:val="32"/>
        </w:rPr>
        <w:t>，减少1055.82万元，减少13.43%，主要是</w:t>
      </w:r>
      <w:r w:rsidR="00102BCD">
        <w:rPr>
          <w:rFonts w:asciiTheme="minorEastAsia" w:hAnsiTheme="minorEastAsia" w:cstheme="minorEastAsia" w:hint="eastAsia"/>
          <w:color w:val="000000"/>
          <w:kern w:val="2"/>
          <w:sz w:val="32"/>
          <w:szCs w:val="32"/>
          <w:shd w:val="clear" w:color="auto" w:fill="FFFFFF"/>
        </w:rPr>
        <w:t>（一）响应政府过“紧日子”号召，按财政要求大力压减一般性经费支出。</w:t>
      </w:r>
      <w:r w:rsidR="00102BCD" w:rsidRPr="00BE73C4">
        <w:rPr>
          <w:rFonts w:asciiTheme="minorEastAsia" w:hAnsiTheme="minorEastAsia" w:cstheme="minorEastAsia" w:hint="eastAsia"/>
          <w:color w:val="000000"/>
          <w:kern w:val="2"/>
          <w:sz w:val="32"/>
          <w:szCs w:val="32"/>
          <w:shd w:val="clear" w:color="auto" w:fill="FFFFFF"/>
        </w:rPr>
        <w:t>（</w:t>
      </w:r>
      <w:r w:rsidR="00102BCD">
        <w:rPr>
          <w:rFonts w:asciiTheme="minorEastAsia" w:hAnsiTheme="minorEastAsia" w:cstheme="minorEastAsia" w:hint="eastAsia"/>
          <w:color w:val="000000"/>
          <w:kern w:val="2"/>
          <w:sz w:val="32"/>
          <w:szCs w:val="32"/>
          <w:shd w:val="clear" w:color="auto" w:fill="FFFFFF"/>
        </w:rPr>
        <w:t>二</w:t>
      </w:r>
      <w:r w:rsidR="00102BCD" w:rsidRPr="00BE73C4">
        <w:rPr>
          <w:rFonts w:asciiTheme="minorEastAsia" w:hAnsiTheme="minorEastAsia" w:cstheme="minorEastAsia" w:hint="eastAsia"/>
          <w:color w:val="000000"/>
          <w:kern w:val="2"/>
          <w:sz w:val="32"/>
          <w:szCs w:val="32"/>
          <w:shd w:val="clear" w:color="auto" w:fill="FFFFFF"/>
        </w:rPr>
        <w:t>）</w:t>
      </w:r>
      <w:r w:rsidR="00102BCD" w:rsidRPr="005267E7">
        <w:rPr>
          <w:rFonts w:asciiTheme="minorEastAsia" w:hAnsiTheme="minorEastAsia" w:hint="eastAsia"/>
          <w:sz w:val="32"/>
          <w:szCs w:val="32"/>
        </w:rPr>
        <w:t>基本建设项目按年度投资计划减少</w:t>
      </w:r>
      <w:r w:rsidR="00102BCD">
        <w:rPr>
          <w:rFonts w:asciiTheme="minorEastAsia" w:hAnsiTheme="minorEastAsia" w:cstheme="minorEastAsia" w:hint="eastAsia"/>
          <w:color w:val="000000"/>
          <w:kern w:val="2"/>
          <w:sz w:val="32"/>
          <w:szCs w:val="32"/>
          <w:shd w:val="clear" w:color="auto" w:fill="FFFFFF"/>
        </w:rPr>
        <w:t>。</w:t>
      </w:r>
    </w:p>
    <w:p w:rsidR="00574294" w:rsidRPr="00CE04C3" w:rsidRDefault="00574294" w:rsidP="00102BCD">
      <w:pPr>
        <w:pStyle w:val="Default"/>
        <w:ind w:leftChars="76" w:left="160" w:firstLineChars="200" w:firstLine="643"/>
        <w:rPr>
          <w:rFonts w:hAnsi="黑体"/>
          <w:b/>
          <w:sz w:val="32"/>
          <w:szCs w:val="32"/>
        </w:rPr>
      </w:pPr>
      <w:r w:rsidRPr="00CE04C3">
        <w:rPr>
          <w:rFonts w:hAnsi="黑体" w:hint="eastAsia"/>
          <w:b/>
          <w:sz w:val="32"/>
          <w:szCs w:val="32"/>
        </w:rPr>
        <w:t>二、收入决算情况说明</w:t>
      </w:r>
    </w:p>
    <w:p w:rsidR="00574294" w:rsidRDefault="00574294" w:rsidP="00574294">
      <w:pPr>
        <w:pStyle w:val="Default"/>
        <w:ind w:leftChars="76" w:left="160"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本年收入合计6315.58万元，其中：</w:t>
      </w:r>
      <w:r w:rsidRPr="00DD06FF">
        <w:rPr>
          <w:rFonts w:asciiTheme="minorEastAsia" w:eastAsiaTheme="minorEastAsia" w:hAnsiTheme="minorEastAsia" w:hint="eastAsia"/>
          <w:sz w:val="32"/>
          <w:szCs w:val="32"/>
        </w:rPr>
        <w:t>财政拨款收入</w:t>
      </w:r>
      <w:r>
        <w:rPr>
          <w:rFonts w:asciiTheme="minorEastAsia" w:eastAsiaTheme="minorEastAsia" w:hAnsiTheme="minorEastAsia" w:hint="eastAsia"/>
          <w:sz w:val="32"/>
          <w:szCs w:val="32"/>
        </w:rPr>
        <w:t>6314.83元，占</w:t>
      </w:r>
      <w:r w:rsidR="00F27261">
        <w:rPr>
          <w:rFonts w:asciiTheme="minorEastAsia" w:eastAsiaTheme="minorEastAsia" w:hAnsiTheme="minorEastAsia" w:hint="eastAsia"/>
          <w:sz w:val="32"/>
          <w:szCs w:val="32"/>
        </w:rPr>
        <w:t>99.99%</w:t>
      </w:r>
      <w:r>
        <w:rPr>
          <w:rFonts w:asciiTheme="minorEastAsia" w:eastAsiaTheme="minorEastAsia" w:hAnsiTheme="minorEastAsia" w:hint="eastAsia"/>
          <w:sz w:val="32"/>
          <w:szCs w:val="32"/>
        </w:rPr>
        <w:t>；上级补助收入0万元，占0%；事业收入0万元，占0%；经营收入0万元，占0%；附属单位上缴收入0万元，占0%；</w:t>
      </w:r>
      <w:r w:rsidRPr="00DD06FF">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0.75万元，占0.01%。</w:t>
      </w:r>
    </w:p>
    <w:p w:rsidR="00574294" w:rsidRPr="00CE04C3" w:rsidRDefault="00574294" w:rsidP="00574294">
      <w:pPr>
        <w:pStyle w:val="Default"/>
        <w:ind w:firstLineChars="246" w:firstLine="790"/>
        <w:rPr>
          <w:rFonts w:hAnsi="黑体"/>
          <w:b/>
          <w:sz w:val="32"/>
          <w:szCs w:val="32"/>
        </w:rPr>
      </w:pPr>
      <w:r w:rsidRPr="00CE04C3">
        <w:rPr>
          <w:rFonts w:hAnsi="黑体" w:hint="eastAsia"/>
          <w:b/>
          <w:sz w:val="32"/>
          <w:szCs w:val="32"/>
        </w:rPr>
        <w:t>三、支出决算情况说明</w:t>
      </w:r>
    </w:p>
    <w:p w:rsidR="00574294" w:rsidRPr="00B33BEA" w:rsidRDefault="00574294" w:rsidP="00574294">
      <w:pPr>
        <w:pStyle w:val="Default"/>
        <w:ind w:leftChars="76" w:left="160"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本年支出合计6368.48万元，其中：</w:t>
      </w:r>
      <w:r w:rsidRPr="00CE04C3">
        <w:rPr>
          <w:rFonts w:asciiTheme="minorEastAsia" w:eastAsiaTheme="minorEastAsia" w:hAnsiTheme="minorEastAsia" w:hint="eastAsia"/>
          <w:sz w:val="32"/>
          <w:szCs w:val="32"/>
        </w:rPr>
        <w:t>基本支出</w:t>
      </w:r>
      <w:r>
        <w:rPr>
          <w:rFonts w:asciiTheme="minorEastAsia" w:eastAsiaTheme="minorEastAsia" w:hAnsiTheme="minorEastAsia" w:hint="eastAsia"/>
          <w:sz w:val="32"/>
          <w:szCs w:val="32"/>
        </w:rPr>
        <w:t>3806.08万元，占59.76%；</w:t>
      </w:r>
      <w:r w:rsidRPr="00CE04C3">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2562.4万元，占40.24%。</w:t>
      </w:r>
    </w:p>
    <w:p w:rsidR="00574294" w:rsidRPr="00CE04C3" w:rsidRDefault="00574294" w:rsidP="00574294">
      <w:pPr>
        <w:pStyle w:val="Default"/>
        <w:ind w:firstLineChars="246" w:firstLine="790"/>
        <w:rPr>
          <w:rFonts w:hAnsi="黑体"/>
          <w:b/>
          <w:sz w:val="32"/>
          <w:szCs w:val="32"/>
        </w:rPr>
      </w:pPr>
      <w:r w:rsidRPr="00CE04C3">
        <w:rPr>
          <w:rFonts w:hAnsi="黑体" w:hint="eastAsia"/>
          <w:b/>
          <w:sz w:val="32"/>
          <w:szCs w:val="32"/>
        </w:rPr>
        <w:t>四、财政拨款收入支出决算总体情况说明</w:t>
      </w:r>
    </w:p>
    <w:p w:rsidR="00F27261" w:rsidRDefault="00574294" w:rsidP="00F27261">
      <w:pPr>
        <w:pStyle w:val="a6"/>
        <w:widowControl/>
        <w:shd w:val="clear" w:color="auto" w:fill="FFFFFF"/>
        <w:spacing w:beforeAutospacing="0" w:afterAutospacing="0" w:line="600" w:lineRule="exact"/>
        <w:ind w:firstLineChars="200" w:firstLine="640"/>
        <w:jc w:val="both"/>
        <w:rPr>
          <w:rFonts w:asciiTheme="minorEastAsia" w:hAnsiTheme="minorEastAsia" w:cstheme="minorEastAsia"/>
          <w:color w:val="000000"/>
          <w:kern w:val="2"/>
          <w:sz w:val="32"/>
          <w:szCs w:val="32"/>
          <w:shd w:val="clear" w:color="auto" w:fill="FFFFFF"/>
        </w:rPr>
      </w:pPr>
      <w:r>
        <w:rPr>
          <w:rFonts w:asciiTheme="minorEastAsia" w:hAnsiTheme="minorEastAsia" w:hint="eastAsia"/>
          <w:sz w:val="32"/>
          <w:szCs w:val="32"/>
        </w:rPr>
        <w:t>2020年度财政拨款收、支总计6491.74万元，</w:t>
      </w:r>
      <w:r w:rsidRPr="00B845B3">
        <w:rPr>
          <w:rFonts w:asciiTheme="minorEastAsia" w:hAnsiTheme="minorEastAsia" w:hint="eastAsia"/>
          <w:sz w:val="32"/>
          <w:szCs w:val="32"/>
        </w:rPr>
        <w:t>与</w:t>
      </w:r>
      <w:r>
        <w:rPr>
          <w:rFonts w:asciiTheme="minorEastAsia" w:hAnsiTheme="minorEastAsia" w:hint="eastAsia"/>
          <w:sz w:val="32"/>
          <w:szCs w:val="32"/>
        </w:rPr>
        <w:t>上</w:t>
      </w:r>
      <w:r w:rsidRPr="00B845B3">
        <w:rPr>
          <w:rFonts w:asciiTheme="minorEastAsia" w:hAnsiTheme="minorEastAsia" w:hint="eastAsia"/>
          <w:sz w:val="32"/>
          <w:szCs w:val="32"/>
        </w:rPr>
        <w:t>年相比，减少</w:t>
      </w:r>
      <w:r>
        <w:rPr>
          <w:rFonts w:asciiTheme="minorEastAsia" w:hAnsiTheme="minorEastAsia" w:hint="eastAsia"/>
          <w:sz w:val="32"/>
          <w:szCs w:val="32"/>
        </w:rPr>
        <w:t>729.97万元,</w:t>
      </w:r>
      <w:r w:rsidRPr="00B845B3">
        <w:rPr>
          <w:rFonts w:asciiTheme="minorEastAsia" w:hAnsiTheme="minorEastAsia" w:hint="eastAsia"/>
          <w:sz w:val="32"/>
          <w:szCs w:val="32"/>
        </w:rPr>
        <w:t>减少</w:t>
      </w:r>
      <w:r>
        <w:rPr>
          <w:rFonts w:asciiTheme="minorEastAsia" w:hAnsiTheme="minorEastAsia" w:hint="eastAsia"/>
          <w:sz w:val="32"/>
          <w:szCs w:val="32"/>
        </w:rPr>
        <w:t>10.11</w:t>
      </w:r>
      <w:r w:rsidRPr="00B845B3">
        <w:rPr>
          <w:rFonts w:asciiTheme="minorEastAsia" w:hAnsiTheme="minorEastAsia" w:hint="eastAsia"/>
          <w:sz w:val="32"/>
          <w:szCs w:val="32"/>
        </w:rPr>
        <w:t>%，主要是</w:t>
      </w:r>
      <w:r w:rsidR="00F27261">
        <w:rPr>
          <w:rFonts w:asciiTheme="minorEastAsia" w:hAnsiTheme="minorEastAsia" w:cstheme="minorEastAsia" w:hint="eastAsia"/>
          <w:color w:val="000000"/>
          <w:kern w:val="2"/>
          <w:sz w:val="32"/>
          <w:szCs w:val="32"/>
          <w:shd w:val="clear" w:color="auto" w:fill="FFFFFF"/>
        </w:rPr>
        <w:t>（一）响应政府过“紧日子”号召，按财政要求大力压减一般性经费支出。</w:t>
      </w:r>
      <w:r w:rsidR="00F27261" w:rsidRPr="00BE73C4">
        <w:rPr>
          <w:rFonts w:asciiTheme="minorEastAsia" w:hAnsiTheme="minorEastAsia" w:cstheme="minorEastAsia" w:hint="eastAsia"/>
          <w:color w:val="000000"/>
          <w:kern w:val="2"/>
          <w:sz w:val="32"/>
          <w:szCs w:val="32"/>
          <w:shd w:val="clear" w:color="auto" w:fill="FFFFFF"/>
        </w:rPr>
        <w:t>（</w:t>
      </w:r>
      <w:r w:rsidR="00F27261">
        <w:rPr>
          <w:rFonts w:asciiTheme="minorEastAsia" w:hAnsiTheme="minorEastAsia" w:cstheme="minorEastAsia" w:hint="eastAsia"/>
          <w:color w:val="000000"/>
          <w:kern w:val="2"/>
          <w:sz w:val="32"/>
          <w:szCs w:val="32"/>
          <w:shd w:val="clear" w:color="auto" w:fill="FFFFFF"/>
        </w:rPr>
        <w:t>二</w:t>
      </w:r>
      <w:r w:rsidR="00F27261" w:rsidRPr="00BE73C4">
        <w:rPr>
          <w:rFonts w:asciiTheme="minorEastAsia" w:hAnsiTheme="minorEastAsia" w:cstheme="minorEastAsia" w:hint="eastAsia"/>
          <w:color w:val="000000"/>
          <w:kern w:val="2"/>
          <w:sz w:val="32"/>
          <w:szCs w:val="32"/>
          <w:shd w:val="clear" w:color="auto" w:fill="FFFFFF"/>
        </w:rPr>
        <w:t>）</w:t>
      </w:r>
      <w:r w:rsidR="00F27261" w:rsidRPr="005267E7">
        <w:rPr>
          <w:rFonts w:asciiTheme="minorEastAsia" w:hAnsiTheme="minorEastAsia" w:hint="eastAsia"/>
          <w:sz w:val="32"/>
          <w:szCs w:val="32"/>
        </w:rPr>
        <w:t>基本建设项目按年度投资计划减少</w:t>
      </w:r>
      <w:r w:rsidR="00F27261">
        <w:rPr>
          <w:rFonts w:asciiTheme="minorEastAsia" w:hAnsiTheme="minorEastAsia" w:cstheme="minorEastAsia" w:hint="eastAsia"/>
          <w:color w:val="000000"/>
          <w:kern w:val="2"/>
          <w:sz w:val="32"/>
          <w:szCs w:val="32"/>
          <w:shd w:val="clear" w:color="auto" w:fill="FFFFFF"/>
        </w:rPr>
        <w:t>。</w:t>
      </w:r>
    </w:p>
    <w:p w:rsidR="00574294" w:rsidRPr="00B845B3" w:rsidRDefault="00574294" w:rsidP="00F27261">
      <w:pPr>
        <w:pStyle w:val="Default"/>
        <w:ind w:leftChars="76" w:left="160" w:firstLineChars="200" w:firstLine="643"/>
        <w:rPr>
          <w:rFonts w:hAnsi="黑体"/>
          <w:b/>
          <w:sz w:val="32"/>
          <w:szCs w:val="32"/>
        </w:rPr>
      </w:pPr>
      <w:r w:rsidRPr="00B845B3">
        <w:rPr>
          <w:rFonts w:hAnsi="黑体" w:hint="eastAsia"/>
          <w:b/>
          <w:sz w:val="32"/>
          <w:szCs w:val="32"/>
        </w:rPr>
        <w:t>五、一般公共预算财政拨款支出决算情况说明</w:t>
      </w:r>
    </w:p>
    <w:p w:rsidR="00574294" w:rsidRPr="00CE76A0" w:rsidRDefault="00574294" w:rsidP="00574294">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574294" w:rsidRPr="00F27261" w:rsidRDefault="00574294" w:rsidP="00F27261">
      <w:pPr>
        <w:pStyle w:val="a6"/>
        <w:widowControl/>
        <w:shd w:val="clear" w:color="auto" w:fill="FFFFFF"/>
        <w:spacing w:beforeAutospacing="0" w:afterAutospacing="0" w:line="600" w:lineRule="exact"/>
        <w:ind w:firstLineChars="200" w:firstLine="640"/>
        <w:jc w:val="both"/>
        <w:rPr>
          <w:rFonts w:asciiTheme="minorEastAsia" w:hAnsiTheme="minorEastAsia" w:cstheme="minorEastAsia"/>
          <w:color w:val="000000"/>
          <w:kern w:val="2"/>
          <w:sz w:val="32"/>
          <w:szCs w:val="32"/>
          <w:shd w:val="clear" w:color="auto" w:fill="FFFFFF"/>
        </w:rPr>
      </w:pPr>
      <w:r>
        <w:rPr>
          <w:rFonts w:asciiTheme="minorEastAsia" w:hAnsiTheme="minorEastAsia" w:hint="eastAsia"/>
          <w:sz w:val="32"/>
          <w:szCs w:val="32"/>
        </w:rPr>
        <w:t>2020年度财政拨款支出6368.48万元，占本年支出合计的93.61%，与上年相比，财政拨款支出减少667.37万元，减少</w:t>
      </w:r>
      <w:r>
        <w:rPr>
          <w:rFonts w:asciiTheme="minorEastAsia" w:hAnsiTheme="minorEastAsia" w:hint="eastAsia"/>
          <w:sz w:val="32"/>
          <w:szCs w:val="32"/>
        </w:rPr>
        <w:lastRenderedPageBreak/>
        <w:t>9.49%，主要是因为</w:t>
      </w:r>
      <w:r w:rsidR="00F27261">
        <w:rPr>
          <w:rFonts w:asciiTheme="minorEastAsia" w:hAnsiTheme="minorEastAsia" w:cstheme="minorEastAsia" w:hint="eastAsia"/>
          <w:color w:val="000000"/>
          <w:kern w:val="2"/>
          <w:sz w:val="32"/>
          <w:szCs w:val="32"/>
          <w:shd w:val="clear" w:color="auto" w:fill="FFFFFF"/>
        </w:rPr>
        <w:t>（一）响应政府过“紧日子”号召，按财政要求大力压减一般性经费支出。</w:t>
      </w:r>
      <w:r w:rsidR="00F27261" w:rsidRPr="00BE73C4">
        <w:rPr>
          <w:rFonts w:asciiTheme="minorEastAsia" w:hAnsiTheme="minorEastAsia" w:cstheme="minorEastAsia" w:hint="eastAsia"/>
          <w:color w:val="000000"/>
          <w:kern w:val="2"/>
          <w:sz w:val="32"/>
          <w:szCs w:val="32"/>
          <w:shd w:val="clear" w:color="auto" w:fill="FFFFFF"/>
        </w:rPr>
        <w:t>（</w:t>
      </w:r>
      <w:r w:rsidR="00F27261">
        <w:rPr>
          <w:rFonts w:asciiTheme="minorEastAsia" w:hAnsiTheme="minorEastAsia" w:cstheme="minorEastAsia" w:hint="eastAsia"/>
          <w:color w:val="000000"/>
          <w:kern w:val="2"/>
          <w:sz w:val="32"/>
          <w:szCs w:val="32"/>
          <w:shd w:val="clear" w:color="auto" w:fill="FFFFFF"/>
        </w:rPr>
        <w:t>二</w:t>
      </w:r>
      <w:r w:rsidR="00F27261" w:rsidRPr="00BE73C4">
        <w:rPr>
          <w:rFonts w:asciiTheme="minorEastAsia" w:hAnsiTheme="minorEastAsia" w:cstheme="minorEastAsia" w:hint="eastAsia"/>
          <w:color w:val="000000"/>
          <w:kern w:val="2"/>
          <w:sz w:val="32"/>
          <w:szCs w:val="32"/>
          <w:shd w:val="clear" w:color="auto" w:fill="FFFFFF"/>
        </w:rPr>
        <w:t>）</w:t>
      </w:r>
      <w:r w:rsidR="00F27261" w:rsidRPr="005267E7">
        <w:rPr>
          <w:rFonts w:asciiTheme="minorEastAsia" w:hAnsiTheme="minorEastAsia" w:hint="eastAsia"/>
          <w:sz w:val="32"/>
          <w:szCs w:val="32"/>
        </w:rPr>
        <w:t>基本建设项目按年度投资计划减少</w:t>
      </w:r>
      <w:r w:rsidR="00F27261">
        <w:rPr>
          <w:rFonts w:asciiTheme="minorEastAsia" w:hAnsiTheme="minorEastAsia" w:cstheme="minorEastAsia" w:hint="eastAsia"/>
          <w:color w:val="000000"/>
          <w:kern w:val="2"/>
          <w:sz w:val="32"/>
          <w:szCs w:val="32"/>
          <w:shd w:val="clear" w:color="auto" w:fill="FFFFFF"/>
        </w:rPr>
        <w:t>。</w:t>
      </w:r>
    </w:p>
    <w:p w:rsidR="00574294" w:rsidRPr="00B33BEA" w:rsidRDefault="00574294" w:rsidP="00F27261">
      <w:pPr>
        <w:pStyle w:val="Default"/>
        <w:ind w:firstLineChars="147" w:firstLine="47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C117E" w:rsidRDefault="00574294" w:rsidP="006C117E">
      <w:pPr>
        <w:pStyle w:val="Default"/>
        <w:ind w:firstLine="645"/>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6368.48万元，主要用于以下方面：公共安全（类）支出5416.5万元，占85.05%；教育（类）支出35万元，占0.55%;社会保障和就业（类）支出260.88万元，占4.1%；卫生健康（类）支出329.27万元，占5.2%；住房保障（类）支出326.83万元，占5.1%。</w:t>
      </w:r>
    </w:p>
    <w:p w:rsidR="00574294" w:rsidRPr="0060534F" w:rsidRDefault="00574294" w:rsidP="00F27261">
      <w:pPr>
        <w:pStyle w:val="Default"/>
        <w:ind w:firstLineChars="147" w:firstLine="472"/>
        <w:rPr>
          <w:rFonts w:asciiTheme="minorEastAsia" w:eastAsiaTheme="minorEastAsia" w:hAnsiTheme="minorEastAsia"/>
          <w:sz w:val="32"/>
          <w:szCs w:val="32"/>
        </w:rPr>
      </w:pPr>
      <w:r w:rsidRPr="0060534F">
        <w:rPr>
          <w:rFonts w:asciiTheme="minorEastAsia" w:eastAsiaTheme="minorEastAsia" w:hAnsiTheme="minorEastAsia" w:hint="eastAsia"/>
          <w:b/>
          <w:sz w:val="32"/>
          <w:szCs w:val="32"/>
        </w:rPr>
        <w:t>（三）财政拨款支出决算具体情况</w:t>
      </w:r>
    </w:p>
    <w:p w:rsidR="006C117E" w:rsidRPr="0060534F" w:rsidRDefault="00574294" w:rsidP="006C117E">
      <w:pPr>
        <w:pStyle w:val="Default"/>
        <w:ind w:firstLine="645"/>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2020年度财政拨款支出年初预算数为</w:t>
      </w:r>
      <w:r w:rsidR="0060534F" w:rsidRPr="000C5AC2">
        <w:rPr>
          <w:rFonts w:asciiTheme="minorEastAsia" w:eastAsiaTheme="minorEastAsia" w:hAnsiTheme="minorEastAsia" w:hint="eastAsia"/>
          <w:sz w:val="32"/>
          <w:szCs w:val="32"/>
        </w:rPr>
        <w:t>5</w:t>
      </w:r>
      <w:r w:rsidR="000C5AC2" w:rsidRPr="000C5AC2">
        <w:rPr>
          <w:rFonts w:asciiTheme="minorEastAsia" w:eastAsiaTheme="minorEastAsia" w:hAnsiTheme="minorEastAsia" w:hint="eastAsia"/>
          <w:sz w:val="32"/>
          <w:szCs w:val="32"/>
        </w:rPr>
        <w:t>375.03</w:t>
      </w:r>
      <w:r w:rsidRPr="000C5AC2">
        <w:rPr>
          <w:rFonts w:asciiTheme="minorEastAsia" w:eastAsiaTheme="minorEastAsia" w:hAnsiTheme="minorEastAsia" w:hint="eastAsia"/>
          <w:sz w:val="32"/>
          <w:szCs w:val="32"/>
        </w:rPr>
        <w:t>万元</w:t>
      </w:r>
      <w:r w:rsidRPr="0060534F">
        <w:rPr>
          <w:rFonts w:asciiTheme="minorEastAsia" w:eastAsiaTheme="minorEastAsia" w:hAnsiTheme="minorEastAsia" w:hint="eastAsia"/>
          <w:sz w:val="32"/>
          <w:szCs w:val="32"/>
        </w:rPr>
        <w:t>，支出决算数为6368.48万元，完成年初预算的</w:t>
      </w:r>
      <w:r w:rsidR="000C5AC2">
        <w:rPr>
          <w:rFonts w:asciiTheme="minorEastAsia" w:eastAsiaTheme="minorEastAsia" w:hAnsiTheme="minorEastAsia" w:hint="eastAsia"/>
          <w:sz w:val="32"/>
          <w:szCs w:val="32"/>
        </w:rPr>
        <w:t>118.48</w:t>
      </w:r>
      <w:r w:rsidRPr="0060534F">
        <w:rPr>
          <w:rFonts w:asciiTheme="minorEastAsia" w:eastAsiaTheme="minorEastAsia" w:hAnsiTheme="minorEastAsia" w:hint="eastAsia"/>
          <w:sz w:val="32"/>
          <w:szCs w:val="32"/>
        </w:rPr>
        <w:t>%，与年初预算安排的差额主要：一是年中追加的预算；二是按规定使用了以前年度结转资金。其中：</w:t>
      </w:r>
    </w:p>
    <w:p w:rsidR="00574294" w:rsidRPr="0060534F" w:rsidRDefault="00574294" w:rsidP="00771BC7">
      <w:pPr>
        <w:pStyle w:val="Default"/>
        <w:ind w:firstLine="645"/>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1、公共安全（类）强制隔离戒毒(款)行政运行</w:t>
      </w:r>
      <w:r w:rsidR="001914AE" w:rsidRPr="0060534F">
        <w:rPr>
          <w:rFonts w:asciiTheme="minorEastAsia" w:eastAsiaTheme="minorEastAsia" w:hAnsiTheme="minorEastAsia" w:hint="eastAsia"/>
          <w:sz w:val="32"/>
          <w:szCs w:val="32"/>
        </w:rPr>
        <w:t>（项）</w:t>
      </w:r>
      <w:r w:rsidRPr="0060534F">
        <w:rPr>
          <w:rFonts w:asciiTheme="minorEastAsia" w:eastAsiaTheme="minorEastAsia" w:hAnsiTheme="minorEastAsia" w:hint="eastAsia"/>
          <w:sz w:val="32"/>
          <w:szCs w:val="32"/>
        </w:rPr>
        <w:t>。年初预算为</w:t>
      </w:r>
      <w:r w:rsidR="0060534F" w:rsidRPr="0060534F">
        <w:rPr>
          <w:rFonts w:asciiTheme="minorEastAsia" w:eastAsiaTheme="minorEastAsia" w:hAnsiTheme="minorEastAsia" w:hint="eastAsia"/>
          <w:sz w:val="32"/>
          <w:szCs w:val="32"/>
        </w:rPr>
        <w:t>2170.2</w:t>
      </w:r>
      <w:r w:rsidRPr="0060534F">
        <w:rPr>
          <w:rFonts w:asciiTheme="minorEastAsia" w:eastAsiaTheme="minorEastAsia" w:hAnsiTheme="minorEastAsia" w:hint="eastAsia"/>
          <w:sz w:val="32"/>
          <w:szCs w:val="32"/>
        </w:rPr>
        <w:t>万元，支出决算为</w:t>
      </w:r>
      <w:r w:rsidR="000C5AC2" w:rsidRPr="000C5AC2">
        <w:rPr>
          <w:rFonts w:asciiTheme="minorEastAsia" w:eastAsiaTheme="minorEastAsia" w:hAnsiTheme="minorEastAsia" w:hint="eastAsia"/>
          <w:sz w:val="32"/>
          <w:szCs w:val="32"/>
        </w:rPr>
        <w:t>2867.1</w:t>
      </w:r>
      <w:r w:rsidRPr="0060534F">
        <w:rPr>
          <w:rFonts w:asciiTheme="minorEastAsia" w:eastAsiaTheme="minorEastAsia" w:hAnsiTheme="minorEastAsia" w:hint="eastAsia"/>
          <w:sz w:val="32"/>
          <w:szCs w:val="32"/>
        </w:rPr>
        <w:t>万元，完成年初预算的</w:t>
      </w:r>
      <w:r w:rsidR="000C5AC2">
        <w:rPr>
          <w:rFonts w:asciiTheme="minorEastAsia" w:eastAsiaTheme="minorEastAsia" w:hAnsiTheme="minorEastAsia" w:hint="eastAsia"/>
          <w:sz w:val="32"/>
          <w:szCs w:val="32"/>
        </w:rPr>
        <w:t>132.11</w:t>
      </w:r>
      <w:r w:rsidRPr="0060534F">
        <w:rPr>
          <w:rFonts w:asciiTheme="minorEastAsia" w:eastAsiaTheme="minorEastAsia" w:hAnsiTheme="minorEastAsia" w:hint="eastAsia"/>
          <w:sz w:val="32"/>
          <w:szCs w:val="32"/>
        </w:rPr>
        <w:t>%，决算数大于年初预算数的主要原因是：年中追加2019年省政府绩效考核奖金及上年结转的2019年省政府绩效考核奖金。</w:t>
      </w:r>
    </w:p>
    <w:p w:rsidR="00574294" w:rsidRPr="0060534F" w:rsidRDefault="008C3D79" w:rsidP="00F27261">
      <w:pPr>
        <w:pStyle w:val="Default"/>
        <w:ind w:firstLineChars="200" w:firstLine="64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2</w:t>
      </w:r>
      <w:r w:rsidR="00574294" w:rsidRPr="0060534F">
        <w:rPr>
          <w:rFonts w:asciiTheme="minorEastAsia" w:eastAsiaTheme="minorEastAsia" w:hAnsiTheme="minorEastAsia" w:hint="eastAsia"/>
          <w:sz w:val="32"/>
          <w:szCs w:val="32"/>
        </w:rPr>
        <w:t>、公共安全（类）强制隔离戒毒(款)所政设施建设</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w:t>
      </w:r>
      <w:r w:rsidR="000C5AC2">
        <w:rPr>
          <w:rFonts w:asciiTheme="minorEastAsia" w:eastAsiaTheme="minorEastAsia" w:hAnsiTheme="minorEastAsia" w:hint="eastAsia"/>
          <w:sz w:val="32"/>
          <w:szCs w:val="32"/>
        </w:rPr>
        <w:t>200</w:t>
      </w:r>
      <w:r w:rsidR="000C5AC2" w:rsidRPr="0060534F">
        <w:rPr>
          <w:rFonts w:asciiTheme="minorEastAsia" w:eastAsiaTheme="minorEastAsia" w:hAnsiTheme="minorEastAsia" w:hint="eastAsia"/>
          <w:sz w:val="32"/>
          <w:szCs w:val="32"/>
        </w:rPr>
        <w:t>万</w:t>
      </w:r>
      <w:r w:rsidR="00574294" w:rsidRPr="0060534F">
        <w:rPr>
          <w:rFonts w:asciiTheme="minorEastAsia" w:eastAsiaTheme="minorEastAsia" w:hAnsiTheme="minorEastAsia" w:hint="eastAsia"/>
          <w:sz w:val="32"/>
          <w:szCs w:val="32"/>
        </w:rPr>
        <w:t>元，支出决算为422.82万元，完成年初预算的</w:t>
      </w:r>
      <w:r w:rsidR="000C5AC2">
        <w:rPr>
          <w:rFonts w:asciiTheme="minorEastAsia" w:eastAsiaTheme="minorEastAsia" w:hAnsiTheme="minorEastAsia" w:hint="eastAsia"/>
          <w:sz w:val="32"/>
          <w:szCs w:val="32"/>
        </w:rPr>
        <w:t>211.41</w:t>
      </w:r>
      <w:r w:rsidR="00574294" w:rsidRPr="0060534F">
        <w:rPr>
          <w:rFonts w:asciiTheme="minorEastAsia" w:eastAsiaTheme="minorEastAsia" w:hAnsiTheme="minorEastAsia" w:hint="eastAsia"/>
          <w:sz w:val="32"/>
          <w:szCs w:val="32"/>
        </w:rPr>
        <w:t>%，决算数大于年初预算数的主要原因是：</w:t>
      </w:r>
      <w:r w:rsidR="00B03D14" w:rsidRPr="0060534F">
        <w:rPr>
          <w:rFonts w:asciiTheme="minorEastAsia" w:eastAsiaTheme="minorEastAsia" w:hAnsiTheme="minorEastAsia" w:hint="eastAsia"/>
          <w:sz w:val="32"/>
          <w:szCs w:val="32"/>
        </w:rPr>
        <w:t>按规定使用了</w:t>
      </w:r>
      <w:r w:rsidR="00B03D14" w:rsidRPr="0060534F">
        <w:rPr>
          <w:rFonts w:asciiTheme="minorEastAsia" w:eastAsiaTheme="minorEastAsia" w:hAnsiTheme="minorEastAsia" w:hint="eastAsia"/>
          <w:sz w:val="32"/>
          <w:szCs w:val="32"/>
        </w:rPr>
        <w:lastRenderedPageBreak/>
        <w:t>以前年度结转资金</w:t>
      </w:r>
      <w:r w:rsidR="00574294" w:rsidRPr="0060534F">
        <w:rPr>
          <w:rFonts w:asciiTheme="minorEastAsia" w:eastAsiaTheme="minorEastAsia" w:hAnsiTheme="minorEastAsia" w:hint="eastAsia"/>
          <w:sz w:val="32"/>
          <w:szCs w:val="32"/>
        </w:rPr>
        <w:t>；年中追加所政设施建设费、污水处理专项经费及特殊病医疗专项经费</w:t>
      </w:r>
      <w:r w:rsidR="0060534F">
        <w:rPr>
          <w:rFonts w:asciiTheme="minorEastAsia" w:eastAsiaTheme="minorEastAsia" w:hAnsiTheme="minorEastAsia" w:hint="eastAsia"/>
          <w:sz w:val="32"/>
          <w:szCs w:val="32"/>
        </w:rPr>
        <w:t>。</w:t>
      </w:r>
    </w:p>
    <w:p w:rsidR="00574294" w:rsidRPr="00B03D14" w:rsidRDefault="008C3D79" w:rsidP="00F27261">
      <w:pPr>
        <w:pStyle w:val="Default"/>
        <w:ind w:firstLineChars="200" w:firstLine="64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3</w:t>
      </w:r>
      <w:r w:rsidR="00574294" w:rsidRPr="00B03D14">
        <w:rPr>
          <w:rFonts w:asciiTheme="minorEastAsia" w:eastAsiaTheme="minorEastAsia" w:hAnsiTheme="minorEastAsia" w:hint="eastAsia"/>
          <w:sz w:val="32"/>
          <w:szCs w:val="32"/>
        </w:rPr>
        <w:t>、公共安全（类）强制隔离戒毒(款)信息化建设</w:t>
      </w:r>
      <w:r w:rsidR="001914AE" w:rsidRPr="00B03D14">
        <w:rPr>
          <w:rFonts w:asciiTheme="minorEastAsia" w:eastAsiaTheme="minorEastAsia" w:hAnsiTheme="minorEastAsia" w:hint="eastAsia"/>
          <w:sz w:val="32"/>
          <w:szCs w:val="32"/>
        </w:rPr>
        <w:t>（项）</w:t>
      </w:r>
      <w:r w:rsidR="00574294" w:rsidRPr="00B03D14">
        <w:rPr>
          <w:rFonts w:asciiTheme="minorEastAsia" w:eastAsiaTheme="minorEastAsia" w:hAnsiTheme="minorEastAsia" w:hint="eastAsia"/>
          <w:sz w:val="32"/>
          <w:szCs w:val="32"/>
        </w:rPr>
        <w:t>。</w:t>
      </w:r>
    </w:p>
    <w:p w:rsidR="00574294" w:rsidRPr="0060534F" w:rsidRDefault="00574294" w:rsidP="008C3D79">
      <w:pPr>
        <w:pStyle w:val="Default"/>
        <w:rPr>
          <w:rFonts w:asciiTheme="minorEastAsia" w:eastAsiaTheme="minorEastAsia" w:hAnsiTheme="minorEastAsia"/>
          <w:sz w:val="32"/>
          <w:szCs w:val="32"/>
        </w:rPr>
      </w:pPr>
      <w:r w:rsidRPr="00B03D14">
        <w:rPr>
          <w:rFonts w:asciiTheme="minorEastAsia" w:eastAsiaTheme="minorEastAsia" w:hAnsiTheme="minorEastAsia" w:hint="eastAsia"/>
          <w:sz w:val="32"/>
          <w:szCs w:val="32"/>
        </w:rPr>
        <w:t>年初预算为24万元，支出决算为</w:t>
      </w:r>
      <w:r w:rsidRPr="0060534F">
        <w:rPr>
          <w:rFonts w:asciiTheme="minorEastAsia" w:eastAsiaTheme="minorEastAsia" w:hAnsiTheme="minorEastAsia" w:hint="eastAsia"/>
          <w:sz w:val="32"/>
          <w:szCs w:val="32"/>
        </w:rPr>
        <w:t>24万元，完成年初预算的100%，。</w:t>
      </w:r>
    </w:p>
    <w:p w:rsidR="00574294" w:rsidRPr="0060534F" w:rsidRDefault="008C3D79" w:rsidP="00F27261">
      <w:pPr>
        <w:pStyle w:val="Default"/>
        <w:ind w:firstLineChars="150" w:firstLine="48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4</w:t>
      </w:r>
      <w:r w:rsidR="00574294" w:rsidRPr="0060534F">
        <w:rPr>
          <w:rFonts w:asciiTheme="minorEastAsia" w:eastAsiaTheme="minorEastAsia" w:hAnsiTheme="minorEastAsia" w:hint="eastAsia"/>
          <w:sz w:val="32"/>
          <w:szCs w:val="32"/>
        </w:rPr>
        <w:t>、教育（类）进修及培训（款）培训支出</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w:t>
      </w:r>
      <w:r w:rsidR="0060534F">
        <w:rPr>
          <w:rFonts w:asciiTheme="minorEastAsia" w:eastAsiaTheme="minorEastAsia" w:hAnsiTheme="minorEastAsia" w:hint="eastAsia"/>
          <w:sz w:val="32"/>
          <w:szCs w:val="32"/>
        </w:rPr>
        <w:t>45</w:t>
      </w:r>
      <w:r w:rsidR="00574294" w:rsidRPr="0060534F">
        <w:rPr>
          <w:rFonts w:asciiTheme="minorEastAsia" w:eastAsiaTheme="minorEastAsia" w:hAnsiTheme="minorEastAsia" w:hint="eastAsia"/>
          <w:sz w:val="32"/>
          <w:szCs w:val="32"/>
        </w:rPr>
        <w:t>万元，支出决算为35万元，完成年初预算的</w:t>
      </w:r>
      <w:r w:rsidR="0060534F">
        <w:rPr>
          <w:rFonts w:asciiTheme="minorEastAsia" w:eastAsiaTheme="minorEastAsia" w:hAnsiTheme="minorEastAsia" w:hint="eastAsia"/>
          <w:sz w:val="32"/>
          <w:szCs w:val="32"/>
        </w:rPr>
        <w:t>77.78</w:t>
      </w:r>
      <w:r w:rsidR="00574294" w:rsidRPr="0060534F">
        <w:rPr>
          <w:rFonts w:asciiTheme="minorEastAsia" w:eastAsiaTheme="minorEastAsia" w:hAnsiTheme="minorEastAsia" w:hint="eastAsia"/>
          <w:sz w:val="32"/>
          <w:szCs w:val="32"/>
        </w:rPr>
        <w:t>%，决算数</w:t>
      </w:r>
      <w:r w:rsidR="0060534F">
        <w:rPr>
          <w:rFonts w:asciiTheme="minorEastAsia" w:eastAsiaTheme="minorEastAsia" w:hAnsiTheme="minorEastAsia" w:hint="eastAsia"/>
          <w:sz w:val="32"/>
          <w:szCs w:val="32"/>
        </w:rPr>
        <w:t>小</w:t>
      </w:r>
      <w:r w:rsidR="00574294" w:rsidRPr="0060534F">
        <w:rPr>
          <w:rFonts w:asciiTheme="minorEastAsia" w:eastAsiaTheme="minorEastAsia" w:hAnsiTheme="minorEastAsia" w:hint="eastAsia"/>
          <w:sz w:val="32"/>
          <w:szCs w:val="32"/>
        </w:rPr>
        <w:t>于年初预算数的</w:t>
      </w:r>
      <w:r w:rsidR="0060534F">
        <w:rPr>
          <w:rFonts w:asciiTheme="minorEastAsia" w:eastAsiaTheme="minorEastAsia" w:hAnsiTheme="minorEastAsia" w:hint="eastAsia"/>
          <w:sz w:val="32"/>
          <w:szCs w:val="32"/>
        </w:rPr>
        <w:t>原因为</w:t>
      </w:r>
      <w:r w:rsidR="00B03D14">
        <w:rPr>
          <w:rFonts w:asciiTheme="minorEastAsia" w:eastAsiaTheme="minorEastAsia" w:hAnsiTheme="minorEastAsia" w:hint="eastAsia"/>
          <w:sz w:val="32"/>
          <w:szCs w:val="32"/>
        </w:rPr>
        <w:t>压减一般性支出</w:t>
      </w:r>
      <w:r w:rsidR="00574294" w:rsidRPr="0060534F">
        <w:rPr>
          <w:rFonts w:asciiTheme="minorEastAsia" w:eastAsiaTheme="minorEastAsia" w:hAnsiTheme="minorEastAsia" w:hint="eastAsia"/>
          <w:sz w:val="32"/>
          <w:szCs w:val="32"/>
        </w:rPr>
        <w:t xml:space="preserve">。 </w:t>
      </w:r>
    </w:p>
    <w:p w:rsidR="00574294" w:rsidRPr="0060534F" w:rsidRDefault="008C3D79" w:rsidP="00F27261">
      <w:pPr>
        <w:pStyle w:val="Default"/>
        <w:ind w:firstLineChars="150" w:firstLine="48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5</w:t>
      </w:r>
      <w:r w:rsidR="00574294" w:rsidRPr="0060534F">
        <w:rPr>
          <w:rFonts w:asciiTheme="minorEastAsia" w:eastAsiaTheme="minorEastAsia" w:hAnsiTheme="minorEastAsia" w:hint="eastAsia"/>
          <w:sz w:val="32"/>
          <w:szCs w:val="32"/>
        </w:rPr>
        <w:t>、社会保障和就业（类）行政事业单位养老（款）行政单位离退休</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。年初预算为16.38万元，支出决算为</w:t>
      </w:r>
      <w:r w:rsidR="000C5AC2" w:rsidRPr="000C5AC2">
        <w:rPr>
          <w:rFonts w:asciiTheme="minorEastAsia" w:eastAsiaTheme="minorEastAsia" w:hAnsiTheme="minorEastAsia" w:hint="eastAsia"/>
          <w:sz w:val="32"/>
          <w:szCs w:val="32"/>
        </w:rPr>
        <w:t>27.88</w:t>
      </w:r>
      <w:r w:rsidR="00574294" w:rsidRPr="000C5AC2">
        <w:rPr>
          <w:rFonts w:asciiTheme="minorEastAsia" w:eastAsiaTheme="minorEastAsia" w:hAnsiTheme="minorEastAsia" w:hint="eastAsia"/>
          <w:sz w:val="32"/>
          <w:szCs w:val="32"/>
        </w:rPr>
        <w:t>万</w:t>
      </w:r>
      <w:r w:rsidR="00574294" w:rsidRPr="0060534F">
        <w:rPr>
          <w:rFonts w:asciiTheme="minorEastAsia" w:eastAsiaTheme="minorEastAsia" w:hAnsiTheme="minorEastAsia" w:hint="eastAsia"/>
          <w:sz w:val="32"/>
          <w:szCs w:val="32"/>
        </w:rPr>
        <w:t>元，完成年初预算的</w:t>
      </w:r>
      <w:r w:rsidR="000C5AC2">
        <w:rPr>
          <w:rFonts w:asciiTheme="minorEastAsia" w:eastAsiaTheme="minorEastAsia" w:hAnsiTheme="minorEastAsia" w:hint="eastAsia"/>
          <w:sz w:val="32"/>
          <w:szCs w:val="32"/>
        </w:rPr>
        <w:t>170.21</w:t>
      </w:r>
      <w:r w:rsidR="00574294" w:rsidRPr="0060534F">
        <w:rPr>
          <w:rFonts w:asciiTheme="minorEastAsia" w:eastAsiaTheme="minorEastAsia" w:hAnsiTheme="minorEastAsia" w:hint="eastAsia"/>
          <w:sz w:val="32"/>
          <w:szCs w:val="32"/>
        </w:rPr>
        <w:t xml:space="preserve">%，决算数大于年初预算数的主要原因是：年中追加2019年省政府绩效考核奖金及上年结转的2019年省政府绩效考核奖金。 </w:t>
      </w:r>
    </w:p>
    <w:p w:rsidR="00F27261" w:rsidRDefault="008C3D79" w:rsidP="00F27261">
      <w:pPr>
        <w:pStyle w:val="Default"/>
        <w:ind w:leftChars="76" w:left="160" w:firstLineChars="150" w:firstLine="48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6</w:t>
      </w:r>
      <w:r w:rsidR="00574294" w:rsidRPr="0060534F">
        <w:rPr>
          <w:rFonts w:asciiTheme="minorEastAsia" w:eastAsiaTheme="minorEastAsia" w:hAnsiTheme="minorEastAsia" w:hint="eastAsia"/>
          <w:sz w:val="32"/>
          <w:szCs w:val="32"/>
        </w:rPr>
        <w:t>、社会保障和就业（类）行政事业单位养老（款）机关事</w:t>
      </w:r>
    </w:p>
    <w:p w:rsidR="00574294" w:rsidRPr="0060534F" w:rsidRDefault="00574294" w:rsidP="00F27261">
      <w:pPr>
        <w:pStyle w:val="Default"/>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业单位基本养老保险缴费</w:t>
      </w:r>
      <w:r w:rsidR="001914AE" w:rsidRPr="0060534F">
        <w:rPr>
          <w:rFonts w:asciiTheme="minorEastAsia" w:eastAsiaTheme="minorEastAsia" w:hAnsiTheme="minorEastAsia" w:hint="eastAsia"/>
          <w:sz w:val="32"/>
          <w:szCs w:val="32"/>
        </w:rPr>
        <w:t>（项）</w:t>
      </w:r>
      <w:r w:rsidRPr="0060534F">
        <w:rPr>
          <w:rFonts w:asciiTheme="minorEastAsia" w:eastAsiaTheme="minorEastAsia" w:hAnsiTheme="minorEastAsia" w:hint="eastAsia"/>
          <w:sz w:val="32"/>
          <w:szCs w:val="32"/>
        </w:rPr>
        <w:t>。年初预算为233万元，支出决算为</w:t>
      </w:r>
      <w:r w:rsidRPr="000C5AC2">
        <w:rPr>
          <w:rFonts w:asciiTheme="minorEastAsia" w:eastAsiaTheme="minorEastAsia" w:hAnsiTheme="minorEastAsia" w:hint="eastAsia"/>
          <w:sz w:val="32"/>
          <w:szCs w:val="32"/>
        </w:rPr>
        <w:t>233</w:t>
      </w:r>
      <w:r w:rsidRPr="0060534F">
        <w:rPr>
          <w:rFonts w:asciiTheme="minorEastAsia" w:eastAsiaTheme="minorEastAsia" w:hAnsiTheme="minorEastAsia" w:hint="eastAsia"/>
          <w:sz w:val="32"/>
          <w:szCs w:val="32"/>
        </w:rPr>
        <w:t>万元，完成年初预算的100%，决算数等于年初预算数。</w:t>
      </w:r>
    </w:p>
    <w:p w:rsidR="00574294" w:rsidRPr="0060534F" w:rsidRDefault="008C3D79" w:rsidP="00F27261">
      <w:pPr>
        <w:pStyle w:val="Default"/>
        <w:ind w:firstLineChars="150" w:firstLine="48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7</w:t>
      </w:r>
      <w:r w:rsidR="00574294" w:rsidRPr="0060534F">
        <w:rPr>
          <w:rFonts w:asciiTheme="minorEastAsia" w:eastAsiaTheme="minorEastAsia" w:hAnsiTheme="minorEastAsia" w:hint="eastAsia"/>
          <w:sz w:val="32"/>
          <w:szCs w:val="32"/>
        </w:rPr>
        <w:t>、卫生健康（类）行政事业单位医疗（款）行政单位医疗</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。年初预算为167.78万元，支出决算为167.78万元，完成年初预算的100%，决算数等于年初预算数。</w:t>
      </w:r>
    </w:p>
    <w:p w:rsidR="00574294" w:rsidRPr="0060534F" w:rsidRDefault="008C3D79" w:rsidP="008C3D79">
      <w:pPr>
        <w:pStyle w:val="Default"/>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 xml:space="preserve">    8</w:t>
      </w:r>
      <w:r w:rsidR="00574294" w:rsidRPr="0060534F">
        <w:rPr>
          <w:rFonts w:asciiTheme="minorEastAsia" w:eastAsiaTheme="minorEastAsia" w:hAnsiTheme="minorEastAsia" w:hint="eastAsia"/>
          <w:sz w:val="32"/>
          <w:szCs w:val="32"/>
        </w:rPr>
        <w:t>、卫生健康（类）行政事业单位医疗（款）公务员医疗补助</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。年初预算为146.81万元，支出决算为146.81万元，完成年初预算的100%，决算数等于年初预算数。</w:t>
      </w:r>
    </w:p>
    <w:p w:rsidR="008C3D79" w:rsidRPr="0060534F" w:rsidRDefault="008C3D79" w:rsidP="00F27261">
      <w:pPr>
        <w:pStyle w:val="Default"/>
        <w:ind w:firstLineChars="150" w:firstLine="48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 xml:space="preserve"> 9</w:t>
      </w:r>
      <w:r w:rsidR="00574294" w:rsidRPr="0060534F">
        <w:rPr>
          <w:rFonts w:asciiTheme="minorEastAsia" w:eastAsiaTheme="minorEastAsia" w:hAnsiTheme="minorEastAsia" w:hint="eastAsia"/>
          <w:sz w:val="32"/>
          <w:szCs w:val="32"/>
        </w:rPr>
        <w:t>、卫生健康（类）行政事业单位医疗（款）其他行政事业</w:t>
      </w:r>
      <w:r w:rsidR="00574294" w:rsidRPr="0060534F">
        <w:rPr>
          <w:rFonts w:asciiTheme="minorEastAsia" w:eastAsiaTheme="minorEastAsia" w:hAnsiTheme="minorEastAsia" w:hint="eastAsia"/>
          <w:sz w:val="32"/>
          <w:szCs w:val="32"/>
        </w:rPr>
        <w:lastRenderedPageBreak/>
        <w:t>单位医疗支出</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。年初预算为14.68万元，支出决算为14.68万元，完成年初预算的100%，决算数等于年初预算数。</w:t>
      </w:r>
    </w:p>
    <w:p w:rsidR="008C3D79" w:rsidRPr="0060534F" w:rsidRDefault="008C3D79" w:rsidP="00771BC7">
      <w:pPr>
        <w:pStyle w:val="Default"/>
        <w:ind w:firstLine="63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10</w:t>
      </w:r>
      <w:r w:rsidR="00574294" w:rsidRPr="0060534F">
        <w:rPr>
          <w:rFonts w:asciiTheme="minorEastAsia" w:eastAsiaTheme="minorEastAsia" w:hAnsiTheme="minorEastAsia" w:hint="eastAsia"/>
          <w:sz w:val="32"/>
          <w:szCs w:val="32"/>
        </w:rPr>
        <w:t>、住房保障（类）住房改革（款）住房公积金</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。年初预算为238.83万元，支出决算为238.83万元，完成年初预算的100%，决算数等于年初预算数。</w:t>
      </w:r>
    </w:p>
    <w:p w:rsidR="00574294" w:rsidRPr="0060534F" w:rsidRDefault="008C3D79" w:rsidP="00771BC7">
      <w:pPr>
        <w:pStyle w:val="Default"/>
        <w:ind w:firstLine="63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11</w:t>
      </w:r>
      <w:r w:rsidR="00574294" w:rsidRPr="0060534F">
        <w:rPr>
          <w:rFonts w:asciiTheme="minorEastAsia" w:eastAsiaTheme="minorEastAsia" w:hAnsiTheme="minorEastAsia" w:hint="eastAsia"/>
          <w:sz w:val="32"/>
          <w:szCs w:val="32"/>
        </w:rPr>
        <w:t>、住房保障（类）住房改革（款）购房补贴</w:t>
      </w:r>
      <w:r w:rsidR="001914AE" w:rsidRPr="0060534F">
        <w:rPr>
          <w:rFonts w:asciiTheme="minorEastAsia" w:eastAsiaTheme="minorEastAsia" w:hAnsiTheme="minorEastAsia" w:hint="eastAsia"/>
          <w:sz w:val="32"/>
          <w:szCs w:val="32"/>
        </w:rPr>
        <w:t>（项）</w:t>
      </w:r>
      <w:r w:rsidR="00574294" w:rsidRPr="0060534F">
        <w:rPr>
          <w:rFonts w:asciiTheme="minorEastAsia" w:eastAsiaTheme="minorEastAsia" w:hAnsiTheme="minorEastAsia" w:hint="eastAsia"/>
          <w:sz w:val="32"/>
          <w:szCs w:val="32"/>
        </w:rPr>
        <w:t>。年初预算为88万元，支出决算为88万元，完成年初预算的100%，决算数等于年初预算数。</w:t>
      </w:r>
    </w:p>
    <w:p w:rsidR="00B03D14" w:rsidRDefault="00574294" w:rsidP="00B03D14">
      <w:pPr>
        <w:pStyle w:val="Default"/>
        <w:ind w:firstLineChars="200" w:firstLine="640"/>
        <w:rPr>
          <w:rFonts w:asciiTheme="minorEastAsia" w:eastAsiaTheme="minorEastAsia" w:hAnsiTheme="minorEastAsia"/>
          <w:sz w:val="32"/>
          <w:szCs w:val="32"/>
        </w:rPr>
      </w:pPr>
      <w:r w:rsidRPr="0060534F">
        <w:rPr>
          <w:rFonts w:asciiTheme="minorEastAsia" w:eastAsiaTheme="minorEastAsia" w:hAnsiTheme="minorEastAsia" w:hint="eastAsia"/>
          <w:sz w:val="32"/>
          <w:szCs w:val="32"/>
        </w:rPr>
        <w:t>1</w:t>
      </w:r>
      <w:r w:rsidR="008C3D79" w:rsidRPr="0060534F">
        <w:rPr>
          <w:rFonts w:asciiTheme="minorEastAsia" w:eastAsiaTheme="minorEastAsia" w:hAnsiTheme="minorEastAsia" w:hint="eastAsia"/>
          <w:sz w:val="32"/>
          <w:szCs w:val="32"/>
        </w:rPr>
        <w:t>2</w:t>
      </w:r>
      <w:r w:rsidRPr="0060534F">
        <w:rPr>
          <w:rFonts w:asciiTheme="minorEastAsia" w:eastAsiaTheme="minorEastAsia" w:hAnsiTheme="minorEastAsia" w:hint="eastAsia"/>
          <w:sz w:val="32"/>
          <w:szCs w:val="32"/>
        </w:rPr>
        <w:t>、公共安全（类）强制隔离戒毒(款)其他公共安全支出</w:t>
      </w:r>
      <w:r w:rsidR="001914AE" w:rsidRPr="0060534F">
        <w:rPr>
          <w:rFonts w:asciiTheme="minorEastAsia" w:eastAsiaTheme="minorEastAsia" w:hAnsiTheme="minorEastAsia" w:hint="eastAsia"/>
          <w:sz w:val="32"/>
          <w:szCs w:val="32"/>
        </w:rPr>
        <w:t>（项）。</w:t>
      </w:r>
      <w:r w:rsidRPr="0060534F">
        <w:rPr>
          <w:rFonts w:asciiTheme="minorEastAsia" w:eastAsiaTheme="minorEastAsia" w:hAnsiTheme="minorEastAsia" w:hint="eastAsia"/>
          <w:sz w:val="32"/>
          <w:szCs w:val="32"/>
        </w:rPr>
        <w:t>年初预算为0万元，支出决算为3.84万元，决算数大于年初预算数，主要原因为</w:t>
      </w:r>
      <w:r w:rsidR="00B03D14" w:rsidRPr="0060534F">
        <w:rPr>
          <w:rFonts w:asciiTheme="minorEastAsia" w:eastAsiaTheme="minorEastAsia" w:hAnsiTheme="minorEastAsia" w:hint="eastAsia"/>
          <w:sz w:val="32"/>
          <w:szCs w:val="32"/>
        </w:rPr>
        <w:t>按规定使用了以前年度结转资金</w:t>
      </w:r>
    </w:p>
    <w:p w:rsidR="00574294" w:rsidRPr="008C3D79" w:rsidRDefault="00574294" w:rsidP="00B03D14">
      <w:pPr>
        <w:pStyle w:val="Default"/>
        <w:ind w:firstLineChars="200" w:firstLine="643"/>
        <w:rPr>
          <w:rFonts w:asciiTheme="minorEastAsia" w:eastAsiaTheme="minorEastAsia" w:hAnsiTheme="minorEastAsia"/>
          <w:sz w:val="32"/>
          <w:szCs w:val="32"/>
        </w:rPr>
      </w:pPr>
      <w:r w:rsidRPr="0002229B">
        <w:rPr>
          <w:rFonts w:hAnsi="黑体" w:hint="eastAsia"/>
          <w:b/>
          <w:sz w:val="32"/>
          <w:szCs w:val="32"/>
        </w:rPr>
        <w:t>六、一般公共预算财政拨款基本支出决算情况说明</w:t>
      </w:r>
    </w:p>
    <w:p w:rsidR="00574294" w:rsidRDefault="00574294" w:rsidP="00F2726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2020年度财政拨款基本支出3806.08万元，其中：人员经费3361.08万元，占基本支出的88.31%,主要包括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、机关事业单位基本养老保险缴费、职工基本医疗保险缴费、公务员医疗补助缴费、其他社会保障缴费、住房公积金、其他工资福利支出、退休费、生活补助；公用经费</w:t>
      </w:r>
      <w:r w:rsidR="00E3513F">
        <w:rPr>
          <w:rFonts w:asciiTheme="minorEastAsia" w:eastAsiaTheme="minorEastAsia" w:hAnsiTheme="minorEastAsia"/>
          <w:sz w:val="32"/>
          <w:szCs w:val="32"/>
        </w:rPr>
        <w:t>445</w:t>
      </w:r>
      <w:r>
        <w:rPr>
          <w:rFonts w:asciiTheme="minorEastAsia" w:eastAsiaTheme="minorEastAsia" w:hAnsiTheme="minorEastAsia" w:hint="eastAsia"/>
          <w:sz w:val="32"/>
          <w:szCs w:val="32"/>
        </w:rPr>
        <w:t>万元，</w:t>
      </w:r>
      <w:r w:rsidRPr="00074155">
        <w:rPr>
          <w:rFonts w:asciiTheme="minorEastAsia" w:eastAsiaTheme="minorEastAsia" w:hAnsiTheme="minorEastAsia" w:hint="eastAsia"/>
          <w:sz w:val="32"/>
          <w:szCs w:val="32"/>
        </w:rPr>
        <w:t>占基本支出的</w:t>
      </w:r>
      <w:r>
        <w:rPr>
          <w:rFonts w:asciiTheme="minorEastAsia" w:eastAsiaTheme="minorEastAsia" w:hAnsiTheme="minorEastAsia" w:hint="eastAsia"/>
          <w:sz w:val="32"/>
          <w:szCs w:val="32"/>
        </w:rPr>
        <w:t>11.</w:t>
      </w:r>
      <w:r w:rsidR="00E3513F">
        <w:rPr>
          <w:rFonts w:asciiTheme="minorEastAsia" w:eastAsiaTheme="minorEastAsia" w:hAnsiTheme="minorEastAsia"/>
          <w:sz w:val="32"/>
          <w:szCs w:val="32"/>
        </w:rPr>
        <w:t>69</w:t>
      </w:r>
      <w:r w:rsidRP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FE16FA">
        <w:rPr>
          <w:rFonts w:asciiTheme="minorEastAsia" w:eastAsiaTheme="minorEastAsia" w:hAnsiTheme="minorEastAsia" w:hint="eastAsia"/>
          <w:sz w:val="32"/>
          <w:szCs w:val="32"/>
        </w:rPr>
        <w:t>办公费</w:t>
      </w:r>
      <w:r>
        <w:rPr>
          <w:rFonts w:asciiTheme="minorEastAsia" w:eastAsiaTheme="minorEastAsia" w:hAnsiTheme="minorEastAsia" w:hint="eastAsia"/>
          <w:sz w:val="32"/>
          <w:szCs w:val="32"/>
        </w:rPr>
        <w:t>、</w:t>
      </w:r>
      <w:r w:rsidRPr="00FE16FA">
        <w:rPr>
          <w:rFonts w:asciiTheme="minorEastAsia" w:eastAsiaTheme="minorEastAsia" w:hAnsiTheme="minorEastAsia" w:hint="eastAsia"/>
          <w:sz w:val="32"/>
          <w:szCs w:val="32"/>
        </w:rPr>
        <w:t>印刷费</w:t>
      </w:r>
      <w:r>
        <w:rPr>
          <w:rFonts w:asciiTheme="minorEastAsia" w:eastAsiaTheme="minorEastAsia" w:hAnsiTheme="minorEastAsia" w:hint="eastAsia"/>
          <w:sz w:val="32"/>
          <w:szCs w:val="32"/>
        </w:rPr>
        <w:t>、</w:t>
      </w:r>
      <w:r w:rsidRPr="00FE16FA">
        <w:rPr>
          <w:rFonts w:asciiTheme="minorEastAsia" w:eastAsiaTheme="minorEastAsia" w:hAnsiTheme="minorEastAsia" w:hint="eastAsia"/>
          <w:sz w:val="32"/>
          <w:szCs w:val="32"/>
        </w:rPr>
        <w:t>手续费</w:t>
      </w:r>
      <w:r>
        <w:rPr>
          <w:rFonts w:asciiTheme="minorEastAsia" w:eastAsiaTheme="minorEastAsia" w:hAnsiTheme="minorEastAsia" w:hint="eastAsia"/>
          <w:sz w:val="32"/>
          <w:szCs w:val="32"/>
        </w:rPr>
        <w:t>、水费、电费、邮电费、差旅费、维修（护）费、租赁费、会议费、培训费、公务接待费、专用燃料费、劳务费、工会经费、福利费、其他交通费用、其他商品和服务支出</w:t>
      </w:r>
      <w:r w:rsidR="00E3513F">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办公设备购置。</w:t>
      </w:r>
      <w:bookmarkStart w:id="0" w:name="_GoBack"/>
      <w:bookmarkEnd w:id="0"/>
    </w:p>
    <w:p w:rsidR="008C3D79" w:rsidRDefault="00574294" w:rsidP="008C3D79">
      <w:pPr>
        <w:pStyle w:val="Default"/>
        <w:ind w:firstLineChars="200" w:firstLine="643"/>
        <w:rPr>
          <w:rFonts w:hAnsi="黑体"/>
          <w:b/>
          <w:sz w:val="32"/>
          <w:szCs w:val="32"/>
        </w:rPr>
      </w:pPr>
      <w:r w:rsidRPr="005767CC">
        <w:rPr>
          <w:rFonts w:hAnsi="黑体" w:hint="eastAsia"/>
          <w:b/>
          <w:sz w:val="32"/>
          <w:szCs w:val="32"/>
        </w:rPr>
        <w:lastRenderedPageBreak/>
        <w:t>七、一般公共预算财政拨款三公经费支出决算情况说明</w:t>
      </w:r>
    </w:p>
    <w:p w:rsidR="00574294" w:rsidRPr="008C3D79" w:rsidRDefault="00574294" w:rsidP="008C3D79">
      <w:pPr>
        <w:pStyle w:val="Default"/>
        <w:ind w:firstLineChars="200" w:firstLine="643"/>
        <w:rPr>
          <w:rFonts w:hAnsi="黑体"/>
          <w:b/>
          <w:sz w:val="32"/>
          <w:szCs w:val="32"/>
        </w:rPr>
      </w:pPr>
      <w:r w:rsidRPr="002F0FDA">
        <w:rPr>
          <w:rFonts w:asciiTheme="minorEastAsia" w:eastAsiaTheme="minorEastAsia" w:hAnsiTheme="minorEastAsia" w:hint="eastAsia"/>
          <w:b/>
          <w:sz w:val="32"/>
          <w:szCs w:val="32"/>
        </w:rPr>
        <w:t>（一）“三公”经费财政拨款支出决算总体情况说明</w:t>
      </w:r>
    </w:p>
    <w:p w:rsidR="00574294" w:rsidRDefault="00574294" w:rsidP="00F27261">
      <w:pPr>
        <w:pStyle w:val="Default"/>
        <w:ind w:firstLineChars="150" w:firstLine="48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w:t>
      </w:r>
      <w:r w:rsidRPr="00343ABB">
        <w:rPr>
          <w:rFonts w:asciiTheme="minorEastAsia" w:eastAsiaTheme="minorEastAsia" w:hAnsiTheme="minorEastAsia" w:hint="eastAsia"/>
          <w:sz w:val="32"/>
          <w:szCs w:val="32"/>
        </w:rPr>
        <w:t>为</w:t>
      </w:r>
      <w:r w:rsidR="00343ABB" w:rsidRPr="00343ABB">
        <w:rPr>
          <w:rFonts w:asciiTheme="minorEastAsia" w:eastAsiaTheme="minorEastAsia" w:hAnsiTheme="minorEastAsia" w:hint="eastAsia"/>
          <w:sz w:val="32"/>
          <w:szCs w:val="32"/>
        </w:rPr>
        <w:t>25</w:t>
      </w:r>
      <w:r w:rsidRPr="00343ABB">
        <w:rPr>
          <w:rFonts w:asciiTheme="minorEastAsia" w:eastAsiaTheme="minorEastAsia" w:hAnsiTheme="minorEastAsia" w:hint="eastAsia"/>
          <w:sz w:val="32"/>
          <w:szCs w:val="32"/>
        </w:rPr>
        <w:t>万元，支出决算为17万元，完成预算的</w:t>
      </w:r>
      <w:r w:rsidR="00343ABB" w:rsidRPr="00343ABB">
        <w:rPr>
          <w:rFonts w:asciiTheme="minorEastAsia" w:eastAsiaTheme="minorEastAsia" w:hAnsiTheme="minorEastAsia" w:hint="eastAsia"/>
          <w:sz w:val="32"/>
          <w:szCs w:val="32"/>
        </w:rPr>
        <w:t>68</w:t>
      </w:r>
      <w:r w:rsidRPr="00343ABB">
        <w:rPr>
          <w:rFonts w:asciiTheme="minorEastAsia" w:eastAsiaTheme="minorEastAsia" w:hAnsiTheme="minorEastAsia" w:hint="eastAsia"/>
          <w:sz w:val="32"/>
          <w:szCs w:val="32"/>
        </w:rPr>
        <w:t>%，其中：</w:t>
      </w:r>
    </w:p>
    <w:p w:rsidR="00574294" w:rsidRDefault="00574294" w:rsidP="00F27261">
      <w:pPr>
        <w:pStyle w:val="Default"/>
        <w:ind w:firstLineChars="200" w:firstLine="64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，本单位无因公</w:t>
      </w:r>
      <w:r w:rsidRPr="00590D9F">
        <w:rPr>
          <w:rFonts w:asciiTheme="minorEastAsia" w:eastAsiaTheme="minorEastAsia" w:hAnsiTheme="minorEastAsia" w:hint="eastAsia"/>
          <w:sz w:val="32"/>
          <w:szCs w:val="32"/>
        </w:rPr>
        <w:t>出国（境）费支出</w:t>
      </w:r>
      <w:r w:rsidRPr="004717A2">
        <w:rPr>
          <w:rFonts w:asciiTheme="minorEastAsia" w:eastAsiaTheme="minorEastAsia" w:hAnsiTheme="minorEastAsia" w:hint="eastAsia"/>
          <w:sz w:val="32"/>
          <w:szCs w:val="32"/>
        </w:rPr>
        <w:t>。</w:t>
      </w:r>
    </w:p>
    <w:p w:rsidR="00574294" w:rsidRPr="00590D9F" w:rsidRDefault="00574294" w:rsidP="00F27261">
      <w:pPr>
        <w:pStyle w:val="Default"/>
        <w:ind w:firstLineChars="200" w:firstLine="64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支出预算为</w:t>
      </w:r>
      <w:r w:rsidR="00343ABB">
        <w:rPr>
          <w:rFonts w:asciiTheme="minorEastAsia" w:eastAsiaTheme="minorEastAsia" w:hAnsiTheme="minorEastAsia" w:hint="eastAsia"/>
          <w:sz w:val="32"/>
          <w:szCs w:val="32"/>
        </w:rPr>
        <w:t>8</w:t>
      </w:r>
      <w:r w:rsidRPr="004717A2">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w:t>
      </w:r>
      <w:r w:rsidRPr="004717A2">
        <w:rPr>
          <w:rFonts w:asciiTheme="minorEastAsia" w:eastAsiaTheme="minorEastAsia" w:hAnsiTheme="minorEastAsia" w:hint="eastAsia"/>
          <w:sz w:val="32"/>
          <w:szCs w:val="32"/>
        </w:rPr>
        <w:t>万元，完成预算的</w:t>
      </w:r>
      <w:r w:rsidR="00343ABB">
        <w:rPr>
          <w:rFonts w:asciiTheme="minorEastAsia" w:eastAsiaTheme="minorEastAsia" w:hAnsiTheme="minorEastAsia" w:hint="eastAsia"/>
          <w:sz w:val="32"/>
          <w:szCs w:val="32"/>
        </w:rPr>
        <w:t>62.5</w:t>
      </w:r>
      <w:r w:rsidRPr="004717A2">
        <w:rPr>
          <w:rFonts w:asciiTheme="minorEastAsia" w:eastAsiaTheme="minorEastAsia" w:hAnsiTheme="minorEastAsia" w:hint="eastAsia"/>
          <w:sz w:val="32"/>
          <w:szCs w:val="32"/>
        </w:rPr>
        <w:t>%，决算数</w:t>
      </w:r>
      <w:r w:rsidR="00343ABB">
        <w:rPr>
          <w:rFonts w:asciiTheme="minorEastAsia" w:eastAsiaTheme="minorEastAsia" w:hAnsiTheme="minorEastAsia" w:hint="eastAsia"/>
          <w:sz w:val="32"/>
          <w:szCs w:val="32"/>
        </w:rPr>
        <w:t>小</w:t>
      </w:r>
      <w:r>
        <w:rPr>
          <w:rFonts w:asciiTheme="minorEastAsia" w:eastAsiaTheme="minorEastAsia" w:hAnsiTheme="minorEastAsia" w:hint="eastAsia"/>
          <w:sz w:val="32"/>
          <w:szCs w:val="32"/>
        </w:rPr>
        <w:t>于</w:t>
      </w:r>
      <w:r w:rsidRPr="004717A2">
        <w:rPr>
          <w:rFonts w:asciiTheme="minorEastAsia" w:eastAsiaTheme="minorEastAsia" w:hAnsiTheme="minorEastAsia" w:hint="eastAsia"/>
          <w:sz w:val="32"/>
          <w:szCs w:val="32"/>
        </w:rPr>
        <w:t>预算数，</w:t>
      </w:r>
      <w:r w:rsidR="00343ABB">
        <w:rPr>
          <w:rFonts w:asciiTheme="minorEastAsia" w:eastAsiaTheme="minorEastAsia" w:hAnsiTheme="minorEastAsia" w:hint="eastAsia"/>
          <w:sz w:val="32"/>
          <w:szCs w:val="32"/>
        </w:rPr>
        <w:t>主要原因为年中调剂到其他款项支付；</w:t>
      </w:r>
      <w:r w:rsidRPr="004717A2">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1.7</w:t>
      </w:r>
      <w:r w:rsidRPr="004717A2">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25.37</w:t>
      </w:r>
      <w:r w:rsidRPr="004717A2">
        <w:rPr>
          <w:rFonts w:asciiTheme="minorEastAsia" w:eastAsiaTheme="minorEastAsia" w:hAnsiTheme="minorEastAsia" w:hint="eastAsia"/>
          <w:sz w:val="32"/>
          <w:szCs w:val="32"/>
        </w:rPr>
        <w:t>%,</w:t>
      </w:r>
      <w:r w:rsidRPr="00787F0B">
        <w:rPr>
          <w:rFonts w:asciiTheme="minorEastAsia" w:eastAsiaTheme="minorEastAsia" w:hAnsiTheme="minorEastAsia" w:hint="eastAsia"/>
          <w:sz w:val="32"/>
          <w:szCs w:val="32"/>
        </w:rPr>
        <w:t>减少的主要原因是严格贯彻落实中央八项规定精神和厉行节约的要求，从严控制“公务接</w:t>
      </w:r>
      <w:r>
        <w:rPr>
          <w:rFonts w:asciiTheme="minorEastAsia" w:eastAsiaTheme="minorEastAsia" w:hAnsiTheme="minorEastAsia" w:hint="eastAsia"/>
          <w:sz w:val="32"/>
          <w:szCs w:val="32"/>
        </w:rPr>
        <w:t>待费”开支，再加之受新冠肺炎疫情影响，公务接待活动有所减少。</w:t>
      </w:r>
    </w:p>
    <w:p w:rsidR="00574294" w:rsidRPr="004717A2" w:rsidRDefault="00574294" w:rsidP="00F27261">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343ABB">
        <w:rPr>
          <w:rFonts w:asciiTheme="minorEastAsia" w:eastAsiaTheme="minorEastAsia" w:hAnsiTheme="minorEastAsia" w:hint="eastAsia"/>
          <w:sz w:val="32"/>
          <w:szCs w:val="32"/>
        </w:rPr>
        <w:t>17</w:t>
      </w:r>
      <w:r w:rsidRPr="004717A2">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w:t>
      </w:r>
      <w:r w:rsidRPr="004717A2">
        <w:rPr>
          <w:rFonts w:asciiTheme="minorEastAsia" w:eastAsiaTheme="minorEastAsia" w:hAnsiTheme="minorEastAsia" w:hint="eastAsia"/>
          <w:sz w:val="32"/>
          <w:szCs w:val="32"/>
        </w:rPr>
        <w:t>万元，完成预算的</w:t>
      </w:r>
      <w:r w:rsidR="00343ABB">
        <w:rPr>
          <w:rFonts w:asciiTheme="minorEastAsia" w:eastAsiaTheme="minorEastAsia" w:hAnsiTheme="minorEastAsia" w:hint="eastAsia"/>
          <w:sz w:val="32"/>
          <w:szCs w:val="32"/>
        </w:rPr>
        <w:t>70.59</w:t>
      </w:r>
      <w:r w:rsidRPr="004717A2">
        <w:rPr>
          <w:rFonts w:asciiTheme="minorEastAsia" w:eastAsiaTheme="minorEastAsia" w:hAnsiTheme="minorEastAsia" w:hint="eastAsia"/>
          <w:sz w:val="32"/>
          <w:szCs w:val="32"/>
        </w:rPr>
        <w:t>%，决算数</w:t>
      </w:r>
      <w:r w:rsidR="00343ABB">
        <w:rPr>
          <w:rFonts w:asciiTheme="minorEastAsia" w:eastAsiaTheme="minorEastAsia" w:hAnsiTheme="minorEastAsia" w:hint="eastAsia"/>
          <w:sz w:val="32"/>
          <w:szCs w:val="32"/>
        </w:rPr>
        <w:t>小</w:t>
      </w:r>
      <w:r>
        <w:rPr>
          <w:rFonts w:asciiTheme="minorEastAsia" w:eastAsiaTheme="minorEastAsia" w:hAnsiTheme="minorEastAsia" w:hint="eastAsia"/>
          <w:sz w:val="32"/>
          <w:szCs w:val="32"/>
        </w:rPr>
        <w:t>于</w:t>
      </w:r>
      <w:r w:rsidRPr="004717A2">
        <w:rPr>
          <w:rFonts w:asciiTheme="minorEastAsia" w:eastAsiaTheme="minorEastAsia" w:hAnsiTheme="minorEastAsia" w:hint="eastAsia"/>
          <w:sz w:val="32"/>
          <w:szCs w:val="32"/>
        </w:rPr>
        <w:t>预算数，</w:t>
      </w:r>
      <w:r w:rsidR="00343ABB">
        <w:rPr>
          <w:rFonts w:asciiTheme="minorEastAsia" w:eastAsiaTheme="minorEastAsia" w:hAnsiTheme="minorEastAsia" w:hint="eastAsia"/>
          <w:sz w:val="32"/>
          <w:szCs w:val="32"/>
        </w:rPr>
        <w:t>主要原因为</w:t>
      </w:r>
      <w:r w:rsidR="00F27261" w:rsidRPr="00787F0B">
        <w:rPr>
          <w:rFonts w:asciiTheme="minorEastAsia" w:eastAsiaTheme="minorEastAsia" w:hAnsiTheme="minorEastAsia" w:hint="eastAsia"/>
          <w:sz w:val="32"/>
          <w:szCs w:val="32"/>
        </w:rPr>
        <w:t>严格贯彻落实中央八项规定精神和厉行节约的要求</w:t>
      </w:r>
      <w:r w:rsidR="00343ABB">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4</w:t>
      </w:r>
      <w:r w:rsidR="00343ABB">
        <w:rPr>
          <w:rFonts w:asciiTheme="minorEastAsia" w:eastAsiaTheme="minorEastAsia" w:hAnsiTheme="minorEastAsia" w:hint="eastAsia"/>
          <w:sz w:val="32"/>
          <w:szCs w:val="32"/>
        </w:rPr>
        <w:t>.84</w:t>
      </w:r>
      <w:r w:rsidRPr="004717A2">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28.94</w:t>
      </w:r>
      <w:r w:rsidRPr="004717A2">
        <w:rPr>
          <w:rFonts w:asciiTheme="minorEastAsia" w:eastAsiaTheme="minorEastAsia" w:hAnsiTheme="minorEastAsia" w:hint="eastAsia"/>
          <w:sz w:val="32"/>
          <w:szCs w:val="32"/>
        </w:rPr>
        <w:t>%,</w:t>
      </w:r>
      <w:r w:rsidRPr="00787F0B">
        <w:rPr>
          <w:rFonts w:asciiTheme="minorEastAsia" w:eastAsiaTheme="minorEastAsia" w:hAnsiTheme="minorEastAsia" w:hint="eastAsia"/>
          <w:sz w:val="32"/>
          <w:szCs w:val="32"/>
        </w:rPr>
        <w:t>减少的主要原因是严格贯彻落实中央八项规定精神和厉行节约的要求，从严控制“</w:t>
      </w:r>
      <w:r>
        <w:rPr>
          <w:rFonts w:asciiTheme="minorEastAsia" w:eastAsiaTheme="minorEastAsia" w:hAnsiTheme="minorEastAsia" w:hint="eastAsia"/>
          <w:sz w:val="32"/>
          <w:szCs w:val="32"/>
        </w:rPr>
        <w:t>公务用车购置费及运行维护费”开支，再加之受新冠肺炎疫情影响，公务用车活动有所减少</w:t>
      </w:r>
      <w:r w:rsidRPr="004717A2">
        <w:rPr>
          <w:rFonts w:asciiTheme="minorEastAsia" w:eastAsiaTheme="minorEastAsia" w:hAnsiTheme="minorEastAsia" w:hint="eastAsia"/>
          <w:sz w:val="32"/>
          <w:szCs w:val="32"/>
        </w:rPr>
        <w:t>。</w:t>
      </w:r>
    </w:p>
    <w:p w:rsidR="00574294" w:rsidRDefault="00574294" w:rsidP="00F27261">
      <w:pPr>
        <w:pStyle w:val="Default"/>
        <w:ind w:firstLineChars="147" w:firstLine="472"/>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574294" w:rsidRPr="004717A2" w:rsidRDefault="00574294" w:rsidP="00F27261">
      <w:pPr>
        <w:pStyle w:val="Default"/>
        <w:ind w:firstLineChars="150" w:firstLine="480"/>
        <w:rPr>
          <w:rFonts w:asciiTheme="minorEastAsia" w:eastAsiaTheme="minorEastAsia" w:hAnsiTheme="minorEastAsia"/>
          <w:sz w:val="32"/>
          <w:szCs w:val="32"/>
        </w:rPr>
      </w:pPr>
      <w:r>
        <w:rPr>
          <w:rFonts w:asciiTheme="minorEastAsia" w:eastAsiaTheme="minorEastAsia" w:hAnsiTheme="minorEastAsia" w:hint="eastAsia"/>
          <w:sz w:val="32"/>
          <w:szCs w:val="32"/>
        </w:rPr>
        <w:t>2020年度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决算5万元，占29.41%,</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决算0万元，占</w:t>
      </w:r>
      <w:r>
        <w:rPr>
          <w:rFonts w:asciiTheme="minorEastAsia" w:eastAsiaTheme="minorEastAsia" w:hAnsiTheme="minorEastAsia" w:hint="eastAsia"/>
          <w:sz w:val="32"/>
          <w:szCs w:val="32"/>
        </w:rPr>
        <w:lastRenderedPageBreak/>
        <w:t>0%,</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决算12万元，占70.59%。其中：</w:t>
      </w:r>
    </w:p>
    <w:p w:rsidR="00574294" w:rsidRDefault="00574294" w:rsidP="00F27261">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支出决算为0万元，全年安排</w:t>
      </w:r>
      <w:r w:rsidRPr="00C3049A">
        <w:rPr>
          <w:rFonts w:asciiTheme="minorEastAsia" w:eastAsiaTheme="minorEastAsia" w:hAnsiTheme="minorEastAsia" w:hint="eastAsia"/>
          <w:sz w:val="32"/>
          <w:szCs w:val="32"/>
        </w:rPr>
        <w:t>因公出国（境）团组</w:t>
      </w:r>
      <w:r>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574294" w:rsidRPr="00C3049A" w:rsidRDefault="00574294" w:rsidP="00F2726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5</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Pr>
          <w:rFonts w:asciiTheme="minorEastAsia" w:eastAsiaTheme="minorEastAsia" w:hAnsiTheme="minorEastAsia" w:hint="eastAsia"/>
          <w:sz w:val="32"/>
          <w:szCs w:val="32"/>
        </w:rPr>
        <w:t>45</w:t>
      </w:r>
      <w:r w:rsidRPr="00C3049A">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544</w:t>
      </w:r>
      <w:r w:rsidRPr="00C3049A">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，主要是接收戒毒人员发生的接待支出。</w:t>
      </w:r>
    </w:p>
    <w:p w:rsidR="008C3D79" w:rsidRDefault="00574294" w:rsidP="008C3D79">
      <w:pPr>
        <w:ind w:firstLine="645"/>
        <w:rPr>
          <w:rFonts w:asciiTheme="minorEastAsia" w:hAnsiTheme="minorEastAsia"/>
          <w:sz w:val="32"/>
          <w:szCs w:val="32"/>
        </w:rPr>
      </w:pPr>
      <w:r>
        <w:rPr>
          <w:rFonts w:asciiTheme="minorEastAsia" w:hAnsiTheme="minorEastAsia" w:hint="eastAsia"/>
          <w:sz w:val="32"/>
          <w:szCs w:val="32"/>
        </w:rPr>
        <w:t>3、</w:t>
      </w:r>
      <w:r w:rsidRPr="006D7730">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12</w:t>
      </w:r>
      <w:r w:rsidRPr="006D7730">
        <w:rPr>
          <w:rFonts w:asciiTheme="minorEastAsia" w:hAnsiTheme="minorEastAsia" w:hint="eastAsia"/>
          <w:sz w:val="32"/>
          <w:szCs w:val="32"/>
        </w:rPr>
        <w:t>万元</w:t>
      </w:r>
      <w:r>
        <w:rPr>
          <w:rFonts w:asciiTheme="minorEastAsia" w:hAnsiTheme="minorEastAsia" w:hint="eastAsia"/>
          <w:sz w:val="32"/>
          <w:szCs w:val="32"/>
        </w:rPr>
        <w:t>，其中：</w:t>
      </w:r>
      <w:r w:rsidRPr="006D7730">
        <w:rPr>
          <w:rFonts w:asciiTheme="minorEastAsia" w:hAnsiTheme="minorEastAsia" w:hint="eastAsia"/>
          <w:sz w:val="32"/>
          <w:szCs w:val="32"/>
        </w:rPr>
        <w:t>公务用车购置费</w:t>
      </w:r>
      <w:r>
        <w:rPr>
          <w:rFonts w:asciiTheme="minorEastAsia" w:hAnsiTheme="minorEastAsia" w:hint="eastAsia"/>
          <w:sz w:val="32"/>
          <w:szCs w:val="32"/>
        </w:rPr>
        <w:t>0万元</w:t>
      </w:r>
      <w:r w:rsidRPr="006D7730">
        <w:rPr>
          <w:rFonts w:asciiTheme="minorEastAsia" w:hAnsiTheme="minorEastAsia" w:hint="eastAsia"/>
          <w:color w:val="000000" w:themeColor="text1"/>
          <w:sz w:val="32"/>
          <w:szCs w:val="32"/>
        </w:rPr>
        <w:t>。</w:t>
      </w:r>
      <w:r w:rsidRPr="004717A2">
        <w:rPr>
          <w:rFonts w:asciiTheme="minorEastAsia" w:hAnsiTheme="minorEastAsia" w:hint="eastAsia"/>
          <w:sz w:val="32"/>
          <w:szCs w:val="32"/>
        </w:rPr>
        <w:t>公务用车运行维护费</w:t>
      </w:r>
      <w:r>
        <w:rPr>
          <w:rFonts w:asciiTheme="minorEastAsia" w:hAnsiTheme="minorEastAsia" w:hint="eastAsia"/>
          <w:sz w:val="32"/>
          <w:szCs w:val="32"/>
        </w:rPr>
        <w:t>12万元，主要是公务车辆燃料费、维修费、清洗费、年检费、保险费支出，截止2020年12月31日，我单位</w:t>
      </w:r>
      <w:r w:rsidRPr="006D7730">
        <w:rPr>
          <w:rFonts w:asciiTheme="minorEastAsia" w:hAnsiTheme="minorEastAsia" w:hint="eastAsia"/>
          <w:sz w:val="32"/>
          <w:szCs w:val="32"/>
        </w:rPr>
        <w:t>开支财政拨款的公务用车保有量为</w:t>
      </w:r>
      <w:r>
        <w:rPr>
          <w:rFonts w:asciiTheme="minorEastAsia" w:hAnsiTheme="minorEastAsia" w:hint="eastAsia"/>
          <w:sz w:val="32"/>
          <w:szCs w:val="32"/>
        </w:rPr>
        <w:t>5</w:t>
      </w:r>
      <w:r w:rsidRPr="006D7730">
        <w:rPr>
          <w:rFonts w:asciiTheme="minorEastAsia" w:hAnsiTheme="minorEastAsia" w:hint="eastAsia"/>
          <w:sz w:val="32"/>
          <w:szCs w:val="32"/>
        </w:rPr>
        <w:t>辆</w:t>
      </w:r>
      <w:r>
        <w:rPr>
          <w:rFonts w:asciiTheme="minorEastAsia" w:hAnsiTheme="minorEastAsia" w:hint="eastAsia"/>
          <w:sz w:val="32"/>
          <w:szCs w:val="32"/>
        </w:rPr>
        <w:t xml:space="preserve">。 </w:t>
      </w:r>
    </w:p>
    <w:p w:rsidR="00574294" w:rsidRPr="008C3D79" w:rsidRDefault="00574294" w:rsidP="00771BC7">
      <w:pPr>
        <w:rPr>
          <w:rFonts w:asciiTheme="minorEastAsia" w:hAnsiTheme="minorEastAsia" w:cs="黑体"/>
          <w:color w:val="000000"/>
          <w:kern w:val="0"/>
          <w:sz w:val="32"/>
          <w:szCs w:val="32"/>
        </w:rPr>
      </w:pPr>
      <w:r w:rsidRPr="006D7730">
        <w:rPr>
          <w:rFonts w:hAnsi="黑体" w:hint="eastAsia"/>
          <w:b/>
          <w:sz w:val="32"/>
          <w:szCs w:val="32"/>
        </w:rPr>
        <w:t>八、政府性基金预算收入支出决算情况</w:t>
      </w:r>
    </w:p>
    <w:p w:rsidR="00F27261" w:rsidRDefault="00F27261" w:rsidP="00F27261">
      <w:pPr>
        <w:pStyle w:val="a6"/>
        <w:widowControl/>
        <w:shd w:val="clear" w:color="auto" w:fill="FFFFFF"/>
        <w:spacing w:beforeAutospacing="0" w:afterAutospacing="0" w:line="600" w:lineRule="exact"/>
        <w:ind w:firstLineChars="200" w:firstLine="640"/>
        <w:jc w:val="both"/>
        <w:rPr>
          <w:rFonts w:ascii="宋体" w:eastAsia="宋体" w:hAnsi="宋体" w:cs="宋体"/>
          <w:color w:val="000000" w:themeColor="text1"/>
          <w:sz w:val="32"/>
          <w:szCs w:val="32"/>
          <w:shd w:val="clear" w:color="auto" w:fill="FFFFFF"/>
        </w:rPr>
      </w:pPr>
      <w:r>
        <w:rPr>
          <w:rFonts w:ascii="宋体" w:eastAsia="宋体" w:hAnsi="宋体" w:cs="宋体" w:hint="eastAsia"/>
          <w:color w:val="000000" w:themeColor="text1"/>
          <w:sz w:val="32"/>
          <w:szCs w:val="32"/>
          <w:shd w:val="clear" w:color="auto" w:fill="FFFFFF"/>
        </w:rPr>
        <w:t>湖南省麓山强制隔离戒毒所2020年度无政府性基金收入和支出，无数据。</w:t>
      </w:r>
    </w:p>
    <w:p w:rsidR="00574294" w:rsidRDefault="00574294" w:rsidP="008C3D79">
      <w:pPr>
        <w:pStyle w:val="Default"/>
        <w:rPr>
          <w:rFonts w:hAnsi="黑体"/>
          <w:b/>
          <w:sz w:val="32"/>
          <w:szCs w:val="32"/>
        </w:rPr>
      </w:pPr>
      <w:r w:rsidRPr="00C77645">
        <w:rPr>
          <w:rFonts w:hAnsi="黑体" w:hint="eastAsia"/>
          <w:b/>
          <w:sz w:val="32"/>
          <w:szCs w:val="32"/>
        </w:rPr>
        <w:t>九、</w:t>
      </w:r>
      <w:r w:rsidRPr="00A92E9F">
        <w:rPr>
          <w:rFonts w:hAnsi="黑体" w:hint="eastAsia"/>
          <w:b/>
          <w:sz w:val="32"/>
          <w:szCs w:val="32"/>
        </w:rPr>
        <w:t>关于机关运行经费支出说明</w:t>
      </w:r>
    </w:p>
    <w:p w:rsidR="00574294" w:rsidRDefault="00574294" w:rsidP="00F27261">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w:t>
      </w:r>
      <w:r>
        <w:rPr>
          <w:rFonts w:asciiTheme="minorEastAsia" w:eastAsiaTheme="minorEastAsia" w:hAnsiTheme="minorEastAsia" w:hint="eastAsia"/>
          <w:sz w:val="32"/>
          <w:szCs w:val="32"/>
        </w:rPr>
        <w:t>单位2020</w:t>
      </w:r>
      <w:r w:rsidRPr="00A92E9F">
        <w:rPr>
          <w:rFonts w:asciiTheme="minorEastAsia" w:eastAsiaTheme="minorEastAsia" w:hAnsiTheme="minorEastAsia" w:hint="eastAsia"/>
          <w:sz w:val="32"/>
          <w:szCs w:val="32"/>
        </w:rPr>
        <w:t>年度机关运行经费支出</w:t>
      </w:r>
      <w:r w:rsidR="000C5AC2" w:rsidRPr="000C5AC2">
        <w:rPr>
          <w:rFonts w:asciiTheme="minorEastAsia" w:eastAsiaTheme="minorEastAsia" w:hAnsiTheme="minorEastAsia" w:hint="eastAsia"/>
          <w:sz w:val="32"/>
          <w:szCs w:val="32"/>
        </w:rPr>
        <w:t>445</w:t>
      </w:r>
      <w:r w:rsidRPr="00A92E9F">
        <w:rPr>
          <w:rFonts w:asciiTheme="minorEastAsia" w:eastAsiaTheme="minorEastAsia" w:hAnsiTheme="minorEastAsia" w:hint="eastAsia"/>
          <w:sz w:val="32"/>
          <w:szCs w:val="32"/>
        </w:rPr>
        <w:t>万元，年初预算数</w:t>
      </w:r>
      <w:r w:rsidR="000C5AC2">
        <w:rPr>
          <w:rFonts w:asciiTheme="minorEastAsia" w:eastAsiaTheme="minorEastAsia" w:hAnsiTheme="minorEastAsia" w:hint="eastAsia"/>
          <w:sz w:val="32"/>
          <w:szCs w:val="32"/>
        </w:rPr>
        <w:t>457.45万元</w:t>
      </w:r>
      <w:r w:rsidR="00771BC7">
        <w:rPr>
          <w:rFonts w:asciiTheme="minorEastAsia" w:eastAsiaTheme="minorEastAsia" w:hAnsiTheme="minorEastAsia" w:hint="eastAsia"/>
          <w:sz w:val="32"/>
          <w:szCs w:val="32"/>
        </w:rPr>
        <w:t>,</w:t>
      </w:r>
      <w:r w:rsidR="000C5AC2">
        <w:rPr>
          <w:rFonts w:asciiTheme="minorEastAsia" w:eastAsiaTheme="minorEastAsia" w:hAnsiTheme="minorEastAsia" w:hint="eastAsia"/>
          <w:sz w:val="32"/>
          <w:szCs w:val="32"/>
        </w:rPr>
        <w:t>减少2.72%</w:t>
      </w:r>
      <w:r>
        <w:rPr>
          <w:rFonts w:asciiTheme="minorEastAsia" w:eastAsiaTheme="minorEastAsia" w:hAnsiTheme="minorEastAsia" w:hint="eastAsia"/>
          <w:sz w:val="32"/>
          <w:szCs w:val="32"/>
        </w:rPr>
        <w:t>，</w:t>
      </w:r>
      <w:r w:rsidR="000C5AC2">
        <w:rPr>
          <w:rFonts w:asciiTheme="minorEastAsia" w:eastAsiaTheme="minorEastAsia" w:hAnsiTheme="minorEastAsia" w:hint="eastAsia"/>
          <w:sz w:val="32"/>
          <w:szCs w:val="32"/>
        </w:rPr>
        <w:t>原因</w:t>
      </w:r>
      <w:r w:rsidR="00771BC7">
        <w:rPr>
          <w:rFonts w:asciiTheme="minorEastAsia" w:eastAsiaTheme="minorEastAsia" w:hAnsiTheme="minorEastAsia" w:hint="eastAsia"/>
          <w:sz w:val="32"/>
          <w:szCs w:val="32"/>
        </w:rPr>
        <w:t>是</w:t>
      </w:r>
      <w:r w:rsidR="00771BC7">
        <w:rPr>
          <w:rFonts w:asciiTheme="minorEastAsia" w:eastAsiaTheme="minorEastAsia" w:hAnsiTheme="minorEastAsia"/>
          <w:sz w:val="32"/>
          <w:szCs w:val="32"/>
        </w:rPr>
        <w:t>：</w:t>
      </w:r>
      <w:r w:rsidR="00771BC7">
        <w:rPr>
          <w:rFonts w:asciiTheme="minorEastAsia" w:eastAsiaTheme="minorEastAsia" w:hAnsiTheme="minorEastAsia" w:hint="eastAsia"/>
          <w:sz w:val="32"/>
          <w:szCs w:val="32"/>
        </w:rPr>
        <w:t>根据</w:t>
      </w:r>
      <w:r w:rsidR="00791BF6">
        <w:rPr>
          <w:rFonts w:asciiTheme="minorEastAsia" w:eastAsiaTheme="minorEastAsia" w:hAnsiTheme="minorEastAsia" w:hint="eastAsia"/>
          <w:sz w:val="32"/>
          <w:szCs w:val="32"/>
        </w:rPr>
        <w:t>上级</w:t>
      </w:r>
      <w:r w:rsidR="00771BC7">
        <w:rPr>
          <w:rFonts w:asciiTheme="minorEastAsia" w:eastAsiaTheme="minorEastAsia" w:hAnsiTheme="minorEastAsia" w:hint="eastAsia"/>
          <w:sz w:val="32"/>
          <w:szCs w:val="32"/>
        </w:rPr>
        <w:t>过</w:t>
      </w:r>
      <w:r w:rsidR="00771BC7">
        <w:rPr>
          <w:rFonts w:asciiTheme="minorEastAsia" w:eastAsiaTheme="minorEastAsia" w:hAnsiTheme="minorEastAsia"/>
          <w:sz w:val="32"/>
          <w:szCs w:val="32"/>
        </w:rPr>
        <w:t>“</w:t>
      </w:r>
      <w:r w:rsidR="00771BC7">
        <w:rPr>
          <w:rFonts w:asciiTheme="minorEastAsia" w:eastAsiaTheme="minorEastAsia" w:hAnsiTheme="minorEastAsia" w:hint="eastAsia"/>
          <w:sz w:val="32"/>
          <w:szCs w:val="32"/>
        </w:rPr>
        <w:t>紧日子</w:t>
      </w:r>
      <w:r w:rsidR="00771BC7">
        <w:rPr>
          <w:rFonts w:asciiTheme="minorEastAsia" w:eastAsiaTheme="minorEastAsia" w:hAnsiTheme="minorEastAsia"/>
          <w:sz w:val="32"/>
          <w:szCs w:val="32"/>
        </w:rPr>
        <w:t>”</w:t>
      </w:r>
      <w:r w:rsidR="00771BC7">
        <w:rPr>
          <w:rFonts w:asciiTheme="minorEastAsia" w:eastAsiaTheme="minorEastAsia" w:hAnsiTheme="minorEastAsia" w:hint="eastAsia"/>
          <w:sz w:val="32"/>
          <w:szCs w:val="32"/>
        </w:rPr>
        <w:t>的要求</w:t>
      </w:r>
      <w:r w:rsidR="00771BC7">
        <w:rPr>
          <w:rFonts w:asciiTheme="minorEastAsia" w:eastAsiaTheme="minorEastAsia" w:hAnsiTheme="minorEastAsia"/>
          <w:sz w:val="32"/>
          <w:szCs w:val="32"/>
        </w:rPr>
        <w:t>，</w:t>
      </w:r>
      <w:r>
        <w:rPr>
          <w:rFonts w:asciiTheme="minorEastAsia" w:eastAsiaTheme="minorEastAsia" w:hAnsiTheme="minorEastAsia" w:hint="eastAsia"/>
          <w:sz w:val="32"/>
          <w:szCs w:val="32"/>
        </w:rPr>
        <w:t>严格控制</w:t>
      </w:r>
      <w:r w:rsidR="00771BC7">
        <w:rPr>
          <w:rFonts w:asciiTheme="minorEastAsia" w:eastAsiaTheme="minorEastAsia" w:hAnsiTheme="minorEastAsia" w:hint="eastAsia"/>
          <w:sz w:val="32"/>
          <w:szCs w:val="32"/>
        </w:rPr>
        <w:t>一般性公共支出</w:t>
      </w:r>
      <w:r>
        <w:rPr>
          <w:rFonts w:asciiTheme="minorEastAsia" w:eastAsiaTheme="minorEastAsia" w:hAnsiTheme="minorEastAsia" w:hint="eastAsia"/>
          <w:sz w:val="32"/>
          <w:szCs w:val="32"/>
        </w:rPr>
        <w:t>。</w:t>
      </w:r>
    </w:p>
    <w:p w:rsidR="00574294" w:rsidRDefault="00574294" w:rsidP="008C3D79">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574294" w:rsidRDefault="00574294" w:rsidP="00F27261">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w:t>
      </w:r>
      <w:r>
        <w:rPr>
          <w:rFonts w:asciiTheme="minorEastAsia" w:eastAsiaTheme="minorEastAsia" w:hAnsiTheme="minorEastAsia" w:hint="eastAsia"/>
          <w:sz w:val="32"/>
          <w:szCs w:val="32"/>
        </w:rPr>
        <w:t>单位开支会议费2万元。</w:t>
      </w:r>
      <w:r w:rsidRPr="00A0106C">
        <w:rPr>
          <w:rFonts w:asciiTheme="minorEastAsia" w:eastAsiaTheme="minorEastAsia" w:hAnsiTheme="minorEastAsia" w:hint="eastAsia"/>
          <w:sz w:val="32"/>
          <w:szCs w:val="32"/>
        </w:rPr>
        <w:t>用于召开</w:t>
      </w:r>
      <w:r>
        <w:rPr>
          <w:rFonts w:asciiTheme="minorEastAsia" w:eastAsiaTheme="minorEastAsia" w:hAnsiTheme="minorEastAsia" w:hint="eastAsia"/>
          <w:sz w:val="32"/>
          <w:szCs w:val="32"/>
        </w:rPr>
        <w:t>三</w:t>
      </w:r>
      <w:r w:rsidRPr="00A0106C">
        <w:rPr>
          <w:rFonts w:asciiTheme="minorEastAsia" w:eastAsiaTheme="minorEastAsia" w:hAnsiTheme="minorEastAsia" w:hint="eastAsia"/>
          <w:sz w:val="32"/>
          <w:szCs w:val="32"/>
        </w:rPr>
        <w:t>类会议</w:t>
      </w:r>
      <w:r>
        <w:rPr>
          <w:rFonts w:asciiTheme="minorEastAsia" w:eastAsiaTheme="minorEastAsia" w:hAnsiTheme="minorEastAsia" w:hint="eastAsia"/>
          <w:sz w:val="32"/>
          <w:szCs w:val="32"/>
        </w:rPr>
        <w:t>及三类以下会议</w:t>
      </w:r>
      <w:r w:rsidR="001A1E2A">
        <w:rPr>
          <w:rFonts w:asciiTheme="minorEastAsia" w:eastAsiaTheme="minorEastAsia" w:hAnsiTheme="minorEastAsia" w:hint="eastAsia"/>
          <w:sz w:val="32"/>
          <w:szCs w:val="32"/>
        </w:rPr>
        <w:t>2次，共计240人</w:t>
      </w:r>
      <w:r>
        <w:rPr>
          <w:rFonts w:asciiTheme="minorEastAsia" w:eastAsiaTheme="minorEastAsia" w:hAnsiTheme="minorEastAsia" w:hint="eastAsia"/>
          <w:sz w:val="32"/>
          <w:szCs w:val="32"/>
        </w:rPr>
        <w:t>，包括</w:t>
      </w:r>
      <w:r w:rsidR="001A1E2A">
        <w:rPr>
          <w:rFonts w:asciiTheme="minorEastAsia" w:eastAsiaTheme="minorEastAsia" w:hAnsiTheme="minorEastAsia" w:hint="eastAsia"/>
          <w:sz w:val="32"/>
          <w:szCs w:val="32"/>
        </w:rPr>
        <w:t>：1、智慧戒毒验收布置会，会议内容为布置智慧戒毒验收工作，参会人数为100人；2、统一</w:t>
      </w:r>
      <w:r w:rsidR="001A1E2A">
        <w:rPr>
          <w:rFonts w:asciiTheme="minorEastAsia" w:eastAsiaTheme="minorEastAsia" w:hAnsiTheme="minorEastAsia" w:hint="eastAsia"/>
          <w:sz w:val="32"/>
          <w:szCs w:val="32"/>
        </w:rPr>
        <w:lastRenderedPageBreak/>
        <w:t>戒毒模式验收布置会，会议内容为布置统一戒毒模式验收工作，参会人数为140人。</w:t>
      </w:r>
    </w:p>
    <w:p w:rsidR="00574294" w:rsidRPr="00D01D6D" w:rsidRDefault="00574294" w:rsidP="00771BC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2020年本单位开支培训费35万元，</w:t>
      </w:r>
      <w:r w:rsidRPr="002133A6">
        <w:rPr>
          <w:rFonts w:asciiTheme="minorEastAsia" w:eastAsiaTheme="minorEastAsia" w:hAnsiTheme="minorEastAsia" w:hint="eastAsia"/>
          <w:sz w:val="32"/>
          <w:szCs w:val="32"/>
        </w:rPr>
        <w:t>用于民警警衔晋升、民警职工能力素质提升及业务培训等，</w:t>
      </w:r>
      <w:r w:rsidRPr="00B25F87">
        <w:rPr>
          <w:rFonts w:asciiTheme="minorEastAsia" w:eastAsiaTheme="minorEastAsia" w:hAnsiTheme="minorEastAsia" w:hint="eastAsia"/>
          <w:sz w:val="32"/>
          <w:szCs w:val="32"/>
        </w:rPr>
        <w:t>人数</w:t>
      </w:r>
      <w:r w:rsidR="006F5289">
        <w:rPr>
          <w:rFonts w:asciiTheme="minorEastAsia" w:eastAsiaTheme="minorEastAsia" w:hAnsiTheme="minorEastAsia" w:hint="eastAsia"/>
          <w:sz w:val="32"/>
          <w:szCs w:val="32"/>
        </w:rPr>
        <w:t>528</w:t>
      </w:r>
      <w:r w:rsidRPr="00B25F87">
        <w:rPr>
          <w:rFonts w:asciiTheme="minorEastAsia" w:eastAsiaTheme="minorEastAsia" w:hAnsiTheme="minorEastAsia" w:hint="eastAsia"/>
          <w:sz w:val="32"/>
          <w:szCs w:val="32"/>
        </w:rPr>
        <w:t>人，</w:t>
      </w:r>
      <w:r w:rsidRPr="00D01D6D">
        <w:rPr>
          <w:rFonts w:asciiTheme="minorEastAsia" w:eastAsiaTheme="minorEastAsia" w:hAnsiTheme="minorEastAsia" w:hint="eastAsia"/>
          <w:sz w:val="32"/>
          <w:szCs w:val="32"/>
        </w:rPr>
        <w:t>内容为</w:t>
      </w:r>
      <w:r>
        <w:rPr>
          <w:rFonts w:asciiTheme="minorEastAsia" w:eastAsiaTheme="minorEastAsia" w:hAnsiTheme="minorEastAsia" w:hint="eastAsia"/>
          <w:sz w:val="32"/>
          <w:szCs w:val="32"/>
        </w:rPr>
        <w:t>：（1）省直戒毒系统各层级警衔晋升培训14人，新警培训6人；（2）业务能力培训3人，包括医疗业务培训2人；心理咨询师培训1人；（3）能力素质培训</w:t>
      </w:r>
      <w:r w:rsidR="003122F0">
        <w:rPr>
          <w:rFonts w:asciiTheme="minorEastAsia" w:eastAsiaTheme="minorEastAsia" w:hAnsiTheme="minorEastAsia" w:hint="eastAsia"/>
          <w:sz w:val="32"/>
          <w:szCs w:val="32"/>
        </w:rPr>
        <w:t>505</w:t>
      </w:r>
      <w:r>
        <w:rPr>
          <w:rFonts w:asciiTheme="minorEastAsia" w:eastAsiaTheme="minorEastAsia" w:hAnsiTheme="minorEastAsia" w:hint="eastAsia"/>
          <w:sz w:val="32"/>
          <w:szCs w:val="32"/>
        </w:rPr>
        <w:t>人，包括革命传统教育110人，枪支培训71人，口才演说培训</w:t>
      </w:r>
      <w:r w:rsidR="006F5289">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人，综合能力素质拓展培训84人</w:t>
      </w:r>
      <w:r w:rsidR="006F5289">
        <w:rPr>
          <w:rFonts w:asciiTheme="minorEastAsia" w:eastAsiaTheme="minorEastAsia" w:hAnsiTheme="minorEastAsia" w:hint="eastAsia"/>
          <w:sz w:val="32"/>
          <w:szCs w:val="32"/>
        </w:rPr>
        <w:t>，四区五中心业务培训160人</w:t>
      </w:r>
      <w:r>
        <w:rPr>
          <w:rFonts w:asciiTheme="minorEastAsia" w:eastAsiaTheme="minorEastAsia" w:hAnsiTheme="minorEastAsia" w:hint="eastAsia"/>
          <w:sz w:val="32"/>
          <w:szCs w:val="32"/>
        </w:rPr>
        <w:t>。</w:t>
      </w:r>
    </w:p>
    <w:p w:rsidR="008C3D79" w:rsidRDefault="00574294" w:rsidP="00F27261">
      <w:pPr>
        <w:pStyle w:val="Default"/>
        <w:ind w:firstLineChars="200" w:firstLine="640"/>
        <w:rPr>
          <w:rFonts w:asciiTheme="minorEastAsia" w:eastAsiaTheme="minorEastAsia" w:hAnsiTheme="minorEastAsia"/>
          <w:sz w:val="32"/>
          <w:szCs w:val="32"/>
        </w:rPr>
      </w:pPr>
      <w:r w:rsidRPr="00B25F87">
        <w:rPr>
          <w:rFonts w:asciiTheme="minorEastAsia" w:eastAsiaTheme="minorEastAsia" w:hAnsiTheme="minorEastAsia" w:hint="eastAsia"/>
          <w:sz w:val="32"/>
          <w:szCs w:val="32"/>
        </w:rPr>
        <w:t>2020年本单位举办节庆、晚会、论坛、赛事活动支出预算为0万元，开支0万元。</w:t>
      </w:r>
    </w:p>
    <w:p w:rsidR="00574294" w:rsidRPr="008C3D79" w:rsidRDefault="00574294" w:rsidP="008C3D79">
      <w:pPr>
        <w:pStyle w:val="Default"/>
        <w:rPr>
          <w:rFonts w:asciiTheme="minorEastAsia" w:eastAsiaTheme="minorEastAsia" w:hAnsiTheme="minorEastAsia"/>
          <w:sz w:val="32"/>
          <w:szCs w:val="32"/>
        </w:rPr>
      </w:pPr>
      <w:r w:rsidRPr="000273BD">
        <w:rPr>
          <w:rFonts w:hAnsi="黑体" w:hint="eastAsia"/>
          <w:b/>
          <w:sz w:val="32"/>
          <w:szCs w:val="32"/>
        </w:rPr>
        <w:t>十</w:t>
      </w:r>
      <w:r>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8C3D79" w:rsidRDefault="00574294" w:rsidP="00771BC7">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w:t>
      </w:r>
      <w:r>
        <w:rPr>
          <w:rFonts w:asciiTheme="minorEastAsia" w:eastAsiaTheme="minorEastAsia" w:hAnsiTheme="minorEastAsia" w:hint="eastAsia"/>
          <w:sz w:val="32"/>
          <w:szCs w:val="32"/>
        </w:rPr>
        <w:t>单位2020</w:t>
      </w:r>
      <w:r w:rsidRPr="00A92E9F">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604.14</w:t>
      </w:r>
      <w:r w:rsidRPr="00A92E9F">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496.14</w:t>
      </w:r>
      <w:r w:rsidRPr="00A92E9F">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108</w:t>
      </w:r>
      <w:r w:rsidRPr="00A92E9F">
        <w:rPr>
          <w:rFonts w:asciiTheme="minorEastAsia" w:eastAsiaTheme="minorEastAsia" w:hAnsiTheme="minorEastAsia" w:hint="eastAsia"/>
          <w:sz w:val="32"/>
          <w:szCs w:val="32"/>
        </w:rPr>
        <w:t>万元。</w:t>
      </w:r>
      <w:r w:rsidRPr="000873FD">
        <w:rPr>
          <w:rFonts w:asciiTheme="minorEastAsia" w:eastAsiaTheme="minorEastAsia" w:hAnsiTheme="minorEastAsia" w:hint="eastAsia"/>
          <w:sz w:val="32"/>
          <w:szCs w:val="32"/>
        </w:rPr>
        <w:t>授予中小企业合同金额</w:t>
      </w:r>
      <w:r w:rsidR="006058A6">
        <w:rPr>
          <w:rFonts w:asciiTheme="minorEastAsia" w:eastAsiaTheme="minorEastAsia" w:hAnsiTheme="minorEastAsia" w:hint="eastAsia"/>
          <w:sz w:val="32"/>
          <w:szCs w:val="32"/>
        </w:rPr>
        <w:t>604.14</w:t>
      </w:r>
      <w:r w:rsidRPr="000873FD">
        <w:rPr>
          <w:rFonts w:asciiTheme="minorEastAsia" w:eastAsiaTheme="minorEastAsia" w:hAnsiTheme="minorEastAsia" w:hint="eastAsia"/>
          <w:sz w:val="32"/>
          <w:szCs w:val="32"/>
        </w:rPr>
        <w:t>万元，占政府采购支出总额的</w:t>
      </w:r>
      <w:r w:rsidR="006058A6">
        <w:rPr>
          <w:rFonts w:asciiTheme="minorEastAsia" w:eastAsiaTheme="minorEastAsia" w:hAnsiTheme="minorEastAsia" w:hint="eastAsia"/>
          <w:sz w:val="32"/>
          <w:szCs w:val="32"/>
        </w:rPr>
        <w:t>100</w:t>
      </w:r>
      <w:r w:rsidRPr="000873FD">
        <w:rPr>
          <w:rFonts w:asciiTheme="minorEastAsia" w:eastAsiaTheme="minorEastAsia" w:hAnsiTheme="minorEastAsia" w:hint="eastAsia"/>
          <w:sz w:val="32"/>
          <w:szCs w:val="32"/>
        </w:rPr>
        <w:t>%，其中：授予小微企业合同金额511.12万元，占政府采购支出总额的84.6%。</w:t>
      </w:r>
    </w:p>
    <w:p w:rsidR="00574294" w:rsidRPr="008C3D79" w:rsidRDefault="00574294" w:rsidP="008C3D79">
      <w:pPr>
        <w:pStyle w:val="Default"/>
        <w:rPr>
          <w:rFonts w:asciiTheme="minorEastAsia" w:eastAsiaTheme="minorEastAsia" w:hAnsiTheme="minorEastAsia"/>
          <w:sz w:val="32"/>
          <w:szCs w:val="32"/>
        </w:rPr>
      </w:pPr>
      <w:r w:rsidRPr="000273BD">
        <w:rPr>
          <w:rFonts w:hAnsi="黑体" w:hint="eastAsia"/>
          <w:b/>
          <w:sz w:val="32"/>
          <w:szCs w:val="32"/>
        </w:rPr>
        <w:t>十</w:t>
      </w:r>
      <w:r>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574294" w:rsidRPr="00727A53" w:rsidRDefault="00574294" w:rsidP="00771BC7">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年12月31日，本单位共有车辆</w:t>
      </w:r>
      <w:r>
        <w:rPr>
          <w:rFonts w:asciiTheme="minorEastAsia" w:eastAsiaTheme="minorEastAsia" w:hAnsiTheme="minorEastAsia" w:hint="eastAsia"/>
          <w:sz w:val="32"/>
          <w:szCs w:val="32"/>
        </w:rPr>
        <w:t>5</w:t>
      </w:r>
      <w:r w:rsidRPr="00727A53">
        <w:rPr>
          <w:rFonts w:asciiTheme="minorEastAsia" w:eastAsiaTheme="minorEastAsia" w:hAnsiTheme="minorEastAsia" w:hint="eastAsia"/>
          <w:sz w:val="32"/>
          <w:szCs w:val="32"/>
        </w:rPr>
        <w:t>辆，其中，</w:t>
      </w:r>
      <w:r>
        <w:rPr>
          <w:rFonts w:asciiTheme="minorEastAsia" w:eastAsiaTheme="minorEastAsia" w:hAnsiTheme="minorEastAsia" w:hint="eastAsia"/>
          <w:sz w:val="32"/>
          <w:szCs w:val="32"/>
        </w:rPr>
        <w:t>主要领导干部用车0辆，</w:t>
      </w:r>
      <w:r w:rsidRPr="00727A53">
        <w:rPr>
          <w:rFonts w:asciiTheme="minorEastAsia" w:eastAsiaTheme="minorEastAsia" w:hAnsiTheme="minorEastAsia" w:hint="eastAsia"/>
          <w:sz w:val="32"/>
          <w:szCs w:val="32"/>
        </w:rPr>
        <w:t>机要通信用车</w:t>
      </w:r>
      <w:r>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4</w:t>
      </w:r>
      <w:r w:rsidRPr="00727A53">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1</w:t>
      </w:r>
      <w:r w:rsidRPr="00727A53">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w:t>
      </w:r>
      <w:r w:rsidRPr="000E0C88">
        <w:rPr>
          <w:rFonts w:asciiTheme="minorEastAsia" w:eastAsiaTheme="minorEastAsia" w:hAnsiTheme="minorEastAsia" w:hint="eastAsia"/>
          <w:sz w:val="32"/>
          <w:szCs w:val="32"/>
        </w:rPr>
        <w:t>单位价值50万元以上通用设备3台；单位价值100万元以上专用设备1台。</w:t>
      </w:r>
    </w:p>
    <w:p w:rsidR="00574294" w:rsidRPr="00A92E9F" w:rsidRDefault="00574294" w:rsidP="00771BC7">
      <w:pPr>
        <w:pStyle w:val="Default"/>
        <w:rPr>
          <w:rFonts w:hAnsi="黑体"/>
          <w:b/>
          <w:sz w:val="32"/>
          <w:szCs w:val="32"/>
        </w:rPr>
      </w:pPr>
      <w:r w:rsidRPr="000273BD">
        <w:rPr>
          <w:rFonts w:hAnsi="黑体" w:hint="eastAsia"/>
          <w:b/>
          <w:sz w:val="32"/>
          <w:szCs w:val="32"/>
        </w:rPr>
        <w:lastRenderedPageBreak/>
        <w:t>十</w:t>
      </w:r>
      <w:r>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Pr>
          <w:rFonts w:hAnsi="黑体" w:hint="eastAsia"/>
          <w:b/>
          <w:sz w:val="32"/>
          <w:szCs w:val="32"/>
        </w:rPr>
        <w:t>2020</w:t>
      </w:r>
      <w:r w:rsidRPr="009E6E9A">
        <w:rPr>
          <w:rFonts w:hAnsi="黑体" w:hint="eastAsia"/>
          <w:b/>
          <w:sz w:val="32"/>
          <w:szCs w:val="32"/>
        </w:rPr>
        <w:t>年度预算绩效情况的说明</w:t>
      </w:r>
    </w:p>
    <w:p w:rsidR="00574294" w:rsidRDefault="00574294" w:rsidP="00905F7B">
      <w:pPr>
        <w:pStyle w:val="Default"/>
        <w:ind w:firstLineChars="150" w:firstLine="480"/>
        <w:rPr>
          <w:rFonts w:asciiTheme="minorEastAsia" w:eastAsiaTheme="minorEastAsia" w:hAnsiTheme="minorEastAsia"/>
          <w:sz w:val="32"/>
          <w:szCs w:val="32"/>
        </w:rPr>
      </w:pPr>
      <w:r>
        <w:rPr>
          <w:rFonts w:asciiTheme="minorEastAsia" w:eastAsiaTheme="minorEastAsia" w:hAnsiTheme="minorEastAsia" w:hint="eastAsia"/>
          <w:sz w:val="32"/>
          <w:szCs w:val="32"/>
        </w:rPr>
        <w:t>（一）预算绩效管理工作开展情况</w:t>
      </w:r>
    </w:p>
    <w:p w:rsidR="00574294" w:rsidRDefault="00574294" w:rsidP="00771BC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根据预算绩效管理要求，我所组织对2020</w:t>
      </w:r>
      <w:r w:rsidR="00F27261">
        <w:rPr>
          <w:rFonts w:asciiTheme="minorEastAsia" w:eastAsiaTheme="minorEastAsia" w:hAnsiTheme="minorEastAsia" w:hint="eastAsia"/>
          <w:sz w:val="32"/>
          <w:szCs w:val="32"/>
        </w:rPr>
        <w:t>年度一般公共预算整体支出</w:t>
      </w:r>
      <w:r>
        <w:rPr>
          <w:rFonts w:asciiTheme="minorEastAsia" w:eastAsiaTheme="minorEastAsia" w:hAnsiTheme="minorEastAsia" w:hint="eastAsia"/>
          <w:sz w:val="32"/>
          <w:szCs w:val="32"/>
        </w:rPr>
        <w:t>开展绩效自评。</w:t>
      </w:r>
    </w:p>
    <w:p w:rsidR="00574294" w:rsidRPr="008714E4" w:rsidRDefault="00574294" w:rsidP="00F2726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从评价情况来看，完成情况较好，主要表现为以下几个方面：一是项目立项符合相关政策的要求以及立项程序规范完整；二是项目设置了明确的绩效目标与对应的绩效指标；三是内控制度有效实施，预算执行有保证；四是绩效目标得到较好的实现。</w:t>
      </w:r>
    </w:p>
    <w:p w:rsidR="00574294" w:rsidRDefault="00574294" w:rsidP="00905F7B">
      <w:pPr>
        <w:pStyle w:val="Default"/>
        <w:ind w:firstLineChars="150" w:firstLine="480"/>
        <w:rPr>
          <w:rFonts w:asciiTheme="minorEastAsia" w:eastAsiaTheme="minorEastAsia" w:hAnsiTheme="minorEastAsia"/>
          <w:sz w:val="32"/>
          <w:szCs w:val="32"/>
        </w:rPr>
      </w:pPr>
      <w:r>
        <w:rPr>
          <w:rFonts w:asciiTheme="minorEastAsia" w:eastAsiaTheme="minorEastAsia" w:hAnsiTheme="minorEastAsia" w:hint="eastAsia"/>
          <w:sz w:val="32"/>
          <w:szCs w:val="32"/>
        </w:rPr>
        <w:t>（二）预算绩效管理绩效目标</w:t>
      </w:r>
    </w:p>
    <w:p w:rsidR="00574294" w:rsidRDefault="00574294" w:rsidP="00905F7B">
      <w:pPr>
        <w:pStyle w:val="Default"/>
        <w:ind w:firstLineChars="200" w:firstLine="640"/>
        <w:rPr>
          <w:rFonts w:asciiTheme="minorEastAsia" w:eastAsiaTheme="minorEastAsia" w:hAnsiTheme="minorEastAsia"/>
          <w:sz w:val="32"/>
          <w:szCs w:val="32"/>
        </w:rPr>
      </w:pPr>
      <w:r w:rsidRPr="00DC5AF3">
        <w:rPr>
          <w:rFonts w:asciiTheme="minorEastAsia" w:eastAsiaTheme="minorEastAsia" w:hAnsiTheme="minorEastAsia" w:hint="eastAsia"/>
          <w:sz w:val="32"/>
          <w:szCs w:val="32"/>
        </w:rPr>
        <w:t>坚持以习近平新时代中国特色社会主义思想为指导，按照司法部、省司法厅统一部署，以政治建设为统领，以确保安全为底线，以全面建成统一戒毒工作模式和“数字法治、智慧戒毒”建设为抓手，切实提高戒毒业务水平，为“十四五”规划走好开局之路，向建党100周年交出优异的成绩。以政治建设为统领，着力推进支部“五化”建设，党建工作质效有力提升。完善疫情防控常态化工作责任机制，完善风险研判机制。以全国统一戒毒模式验收成功为</w:t>
      </w:r>
      <w:r>
        <w:rPr>
          <w:rFonts w:asciiTheme="minorEastAsia" w:eastAsiaTheme="minorEastAsia" w:hAnsiTheme="minorEastAsia" w:hint="eastAsia"/>
          <w:sz w:val="32"/>
          <w:szCs w:val="32"/>
        </w:rPr>
        <w:t>总揽</w:t>
      </w:r>
      <w:r w:rsidRPr="00DC5AF3">
        <w:rPr>
          <w:rFonts w:asciiTheme="minorEastAsia" w:eastAsiaTheme="minorEastAsia" w:hAnsiTheme="minorEastAsia" w:hint="eastAsia"/>
          <w:sz w:val="32"/>
          <w:szCs w:val="32"/>
        </w:rPr>
        <w:t>，同步推进“智慧戒毒”工作验收工作和全面特殊病收治工作，确保戒治安全、医疗安全、队伍安全。为维护社会和谐安定，推进平安湖南、法治湖南建设</w:t>
      </w:r>
      <w:r>
        <w:rPr>
          <w:rFonts w:asciiTheme="minorEastAsia" w:eastAsiaTheme="minorEastAsia" w:hAnsiTheme="minorEastAsia" w:hint="eastAsia"/>
          <w:sz w:val="32"/>
          <w:szCs w:val="32"/>
        </w:rPr>
        <w:t>做</w:t>
      </w:r>
      <w:r w:rsidRPr="00DC5AF3">
        <w:rPr>
          <w:rFonts w:asciiTheme="minorEastAsia" w:eastAsiaTheme="minorEastAsia" w:hAnsiTheme="minorEastAsia" w:hint="eastAsia"/>
          <w:sz w:val="32"/>
          <w:szCs w:val="32"/>
        </w:rPr>
        <w:t xml:space="preserve">出贡献。　　</w:t>
      </w:r>
    </w:p>
    <w:p w:rsidR="00574294" w:rsidRDefault="00574294" w:rsidP="00905F7B">
      <w:pPr>
        <w:pStyle w:val="Default"/>
        <w:ind w:firstLineChars="150" w:firstLine="480"/>
        <w:rPr>
          <w:rFonts w:asciiTheme="minorEastAsia" w:eastAsiaTheme="minorEastAsia" w:hAnsiTheme="minorEastAsia"/>
          <w:sz w:val="32"/>
          <w:szCs w:val="32"/>
        </w:rPr>
      </w:pPr>
      <w:r>
        <w:rPr>
          <w:rFonts w:asciiTheme="minorEastAsia" w:eastAsiaTheme="minorEastAsia" w:hAnsiTheme="minorEastAsia" w:hint="eastAsia"/>
          <w:sz w:val="32"/>
          <w:szCs w:val="32"/>
        </w:rPr>
        <w:t>（三）预算绩效管理绩效评价报告</w:t>
      </w:r>
    </w:p>
    <w:p w:rsidR="00574294" w:rsidRDefault="00574294" w:rsidP="00771BC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2020年我所坚</w:t>
      </w:r>
      <w:r w:rsidRPr="00DC5AF3">
        <w:rPr>
          <w:rFonts w:asciiTheme="minorEastAsia" w:eastAsiaTheme="minorEastAsia" w:hAnsiTheme="minorEastAsia" w:hint="eastAsia"/>
          <w:sz w:val="32"/>
          <w:szCs w:val="32"/>
        </w:rPr>
        <w:t>持以习近平新时代中国特色社会主义思想为指导，强化病残戒毒人员收治的政治担当，按照“抓党建带队建融业务保安全促稳定“的工作思路，常态抓好疫情防控，稳步推进分段收治，积聚力量攻坚重点，各项工作稳中有进，取得良好成效。坚持高效融合，一体推进，智慧戒毒渐成示范。</w:t>
      </w:r>
    </w:p>
    <w:p w:rsidR="00574294" w:rsidRPr="008714E4" w:rsidRDefault="00574294" w:rsidP="00F2726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我单位对照湘财绩【2020】4号文件规定的考核指标，从预算配置、预算执行、预算管理、履职效益等方面对2020年单位整体支出绩效开展了评价，自评得分96分。</w:t>
      </w:r>
    </w:p>
    <w:p w:rsidR="00574294" w:rsidRPr="004C1E6E" w:rsidRDefault="00574294" w:rsidP="008C3D79">
      <w:pPr>
        <w:pStyle w:val="Default"/>
        <w:ind w:firstLineChars="200" w:firstLine="640"/>
        <w:jc w:val="center"/>
        <w:rPr>
          <w:rFonts w:asciiTheme="minorEastAsia" w:eastAsiaTheme="minorEastAsia" w:hAnsiTheme="minorEastAsia"/>
          <w:sz w:val="32"/>
          <w:szCs w:val="32"/>
        </w:rPr>
      </w:pPr>
    </w:p>
    <w:p w:rsidR="00574294" w:rsidRPr="004C1E6E" w:rsidRDefault="00574294" w:rsidP="008C3D79">
      <w:pPr>
        <w:pStyle w:val="Default"/>
        <w:ind w:firstLineChars="200" w:firstLine="640"/>
        <w:jc w:val="center"/>
        <w:rPr>
          <w:rFonts w:asciiTheme="minorEastAsia" w:eastAsiaTheme="minorEastAsia" w:hAnsiTheme="minorEastAsia"/>
          <w:sz w:val="32"/>
          <w:szCs w:val="32"/>
        </w:rPr>
      </w:pPr>
    </w:p>
    <w:p w:rsidR="00574294" w:rsidRPr="004C1E6E" w:rsidRDefault="00574294" w:rsidP="008C3D79">
      <w:pPr>
        <w:pStyle w:val="Default"/>
        <w:ind w:firstLineChars="200" w:firstLine="640"/>
        <w:jc w:val="center"/>
        <w:rPr>
          <w:rFonts w:asciiTheme="minorEastAsia" w:eastAsiaTheme="minorEastAsia" w:hAnsiTheme="minorEastAsia"/>
          <w:sz w:val="32"/>
          <w:szCs w:val="32"/>
        </w:rPr>
      </w:pPr>
    </w:p>
    <w:p w:rsidR="00574294" w:rsidRPr="004C1E6E" w:rsidRDefault="00574294" w:rsidP="008C3D79">
      <w:pPr>
        <w:pStyle w:val="Default"/>
        <w:ind w:firstLineChars="200" w:firstLine="640"/>
        <w:jc w:val="center"/>
        <w:rPr>
          <w:rFonts w:asciiTheme="minorEastAsia" w:eastAsiaTheme="minorEastAsia" w:hAnsiTheme="minorEastAsia"/>
          <w:sz w:val="32"/>
          <w:szCs w:val="32"/>
        </w:rPr>
      </w:pPr>
    </w:p>
    <w:p w:rsidR="00574294" w:rsidRPr="004C1E6E" w:rsidRDefault="00574294" w:rsidP="008C3D79">
      <w:pPr>
        <w:pStyle w:val="Default"/>
        <w:ind w:firstLineChars="200" w:firstLine="640"/>
        <w:jc w:val="center"/>
        <w:rPr>
          <w:rFonts w:asciiTheme="minorEastAsia" w:eastAsiaTheme="minorEastAsia" w:hAnsiTheme="minorEastAsia"/>
          <w:sz w:val="32"/>
          <w:szCs w:val="32"/>
        </w:rPr>
      </w:pPr>
    </w:p>
    <w:p w:rsidR="00574294" w:rsidRDefault="00574294" w:rsidP="008C3D79">
      <w:pPr>
        <w:pStyle w:val="Default"/>
        <w:ind w:firstLineChars="200" w:firstLine="640"/>
        <w:jc w:val="center"/>
        <w:rPr>
          <w:rFonts w:asciiTheme="minorEastAsia" w:eastAsiaTheme="minorEastAsia" w:hAnsiTheme="minorEastAsia"/>
          <w:sz w:val="32"/>
          <w:szCs w:val="32"/>
        </w:rPr>
      </w:pPr>
    </w:p>
    <w:p w:rsidR="00771BC7" w:rsidRDefault="00771BC7" w:rsidP="008C3D79">
      <w:pPr>
        <w:pStyle w:val="Default"/>
        <w:ind w:firstLineChars="200" w:firstLine="640"/>
        <w:jc w:val="center"/>
        <w:rPr>
          <w:rFonts w:asciiTheme="minorEastAsia" w:eastAsiaTheme="minorEastAsia" w:hAnsiTheme="minorEastAsia"/>
          <w:sz w:val="32"/>
          <w:szCs w:val="32"/>
        </w:rPr>
      </w:pPr>
    </w:p>
    <w:p w:rsidR="00771BC7" w:rsidRDefault="00771BC7" w:rsidP="008C3D79">
      <w:pPr>
        <w:pStyle w:val="Default"/>
        <w:ind w:firstLineChars="200" w:firstLine="640"/>
        <w:jc w:val="center"/>
        <w:rPr>
          <w:rFonts w:asciiTheme="minorEastAsia" w:eastAsiaTheme="minorEastAsia" w:hAnsiTheme="minorEastAsia"/>
          <w:sz w:val="32"/>
          <w:szCs w:val="32"/>
        </w:rPr>
      </w:pPr>
    </w:p>
    <w:p w:rsidR="00771BC7" w:rsidRDefault="00771BC7" w:rsidP="008C3D79">
      <w:pPr>
        <w:pStyle w:val="Default"/>
        <w:ind w:firstLineChars="200" w:firstLine="640"/>
        <w:jc w:val="center"/>
        <w:rPr>
          <w:rFonts w:asciiTheme="minorEastAsia" w:eastAsiaTheme="minorEastAsia" w:hAnsiTheme="minorEastAsia"/>
          <w:sz w:val="32"/>
          <w:szCs w:val="32"/>
        </w:rPr>
      </w:pPr>
    </w:p>
    <w:p w:rsidR="00771BC7" w:rsidRDefault="00771BC7" w:rsidP="008C3D79">
      <w:pPr>
        <w:pStyle w:val="Default"/>
        <w:ind w:firstLineChars="200" w:firstLine="640"/>
        <w:jc w:val="center"/>
        <w:rPr>
          <w:rFonts w:asciiTheme="minorEastAsia" w:eastAsiaTheme="minorEastAsia" w:hAnsiTheme="minorEastAsia"/>
          <w:sz w:val="32"/>
          <w:szCs w:val="32"/>
        </w:rPr>
      </w:pPr>
    </w:p>
    <w:p w:rsidR="00771BC7" w:rsidRDefault="00771BC7" w:rsidP="008C3D79">
      <w:pPr>
        <w:pStyle w:val="Default"/>
        <w:ind w:firstLineChars="200" w:firstLine="640"/>
        <w:jc w:val="center"/>
        <w:rPr>
          <w:rFonts w:asciiTheme="minorEastAsia" w:eastAsiaTheme="minorEastAsia" w:hAnsiTheme="minorEastAsia"/>
          <w:sz w:val="32"/>
          <w:szCs w:val="32"/>
        </w:rPr>
      </w:pPr>
    </w:p>
    <w:p w:rsidR="00771BC7" w:rsidRDefault="00771BC7" w:rsidP="008C3D79">
      <w:pPr>
        <w:pStyle w:val="Default"/>
        <w:ind w:firstLineChars="200" w:firstLine="640"/>
        <w:jc w:val="center"/>
        <w:rPr>
          <w:rFonts w:asciiTheme="minorEastAsia" w:eastAsiaTheme="minorEastAsia" w:hAnsiTheme="minorEastAsia"/>
          <w:sz w:val="32"/>
          <w:szCs w:val="32"/>
        </w:rPr>
      </w:pPr>
    </w:p>
    <w:p w:rsidR="00135A95" w:rsidRDefault="00135A95" w:rsidP="00F27261">
      <w:pPr>
        <w:pStyle w:val="Default"/>
        <w:rPr>
          <w:sz w:val="72"/>
          <w:szCs w:val="72"/>
        </w:rPr>
      </w:pPr>
    </w:p>
    <w:p w:rsidR="009751A4" w:rsidRDefault="009751A4" w:rsidP="00771BC7">
      <w:pPr>
        <w:pStyle w:val="Default"/>
        <w:jc w:val="center"/>
        <w:rPr>
          <w:rFonts w:hint="eastAsia"/>
          <w:sz w:val="72"/>
          <w:szCs w:val="72"/>
        </w:rPr>
      </w:pPr>
    </w:p>
    <w:p w:rsidR="009751A4" w:rsidRDefault="009751A4" w:rsidP="00771BC7">
      <w:pPr>
        <w:pStyle w:val="Default"/>
        <w:jc w:val="center"/>
        <w:rPr>
          <w:rFonts w:hint="eastAsia"/>
          <w:sz w:val="72"/>
          <w:szCs w:val="72"/>
        </w:rPr>
      </w:pPr>
    </w:p>
    <w:p w:rsidR="009751A4" w:rsidRDefault="009751A4" w:rsidP="00771BC7">
      <w:pPr>
        <w:pStyle w:val="Default"/>
        <w:jc w:val="center"/>
        <w:rPr>
          <w:rFonts w:hint="eastAsia"/>
          <w:sz w:val="72"/>
          <w:szCs w:val="72"/>
        </w:rPr>
      </w:pPr>
    </w:p>
    <w:p w:rsidR="009751A4" w:rsidRDefault="009751A4" w:rsidP="00771BC7">
      <w:pPr>
        <w:pStyle w:val="Default"/>
        <w:jc w:val="center"/>
        <w:rPr>
          <w:rFonts w:hint="eastAsia"/>
          <w:sz w:val="72"/>
          <w:szCs w:val="72"/>
        </w:rPr>
      </w:pPr>
    </w:p>
    <w:p w:rsidR="00574294" w:rsidRPr="00135A95" w:rsidRDefault="00574294" w:rsidP="00771BC7">
      <w:pPr>
        <w:pStyle w:val="Default"/>
        <w:jc w:val="center"/>
        <w:rPr>
          <w:sz w:val="72"/>
          <w:szCs w:val="72"/>
        </w:rPr>
      </w:pPr>
      <w:r w:rsidRPr="00135A95">
        <w:rPr>
          <w:rFonts w:hint="eastAsia"/>
          <w:sz w:val="72"/>
          <w:szCs w:val="72"/>
        </w:rPr>
        <w:t>第四部分</w:t>
      </w:r>
    </w:p>
    <w:p w:rsidR="008C3D79" w:rsidRDefault="008C3D79" w:rsidP="00771BC7">
      <w:pPr>
        <w:jc w:val="center"/>
        <w:rPr>
          <w:rFonts w:ascii="黑体" w:eastAsia="黑体" w:cs="黑体"/>
          <w:color w:val="000000"/>
          <w:kern w:val="0"/>
          <w:sz w:val="72"/>
          <w:szCs w:val="72"/>
        </w:rPr>
      </w:pPr>
    </w:p>
    <w:p w:rsidR="00574294" w:rsidRPr="00135A95" w:rsidRDefault="00574294" w:rsidP="00771BC7">
      <w:pPr>
        <w:jc w:val="center"/>
        <w:rPr>
          <w:rFonts w:ascii="黑体" w:eastAsia="黑体" w:cs="黑体"/>
          <w:color w:val="000000"/>
          <w:kern w:val="0"/>
          <w:sz w:val="72"/>
          <w:szCs w:val="72"/>
        </w:rPr>
      </w:pPr>
      <w:r w:rsidRPr="00135A95">
        <w:rPr>
          <w:rFonts w:ascii="黑体" w:eastAsia="黑体" w:cs="黑体" w:hint="eastAsia"/>
          <w:color w:val="000000"/>
          <w:kern w:val="0"/>
          <w:sz w:val="72"/>
          <w:szCs w:val="72"/>
        </w:rPr>
        <w:t>名词解释</w:t>
      </w:r>
    </w:p>
    <w:p w:rsidR="00574294" w:rsidRPr="00DC5AF3" w:rsidRDefault="00574294" w:rsidP="00771BC7">
      <w:pPr>
        <w:widowControl/>
        <w:ind w:firstLineChars="200" w:firstLine="1400"/>
        <w:jc w:val="center"/>
        <w:rPr>
          <w:rFonts w:ascii="黑体" w:eastAsia="黑体" w:cs="黑体"/>
          <w:color w:val="000000"/>
          <w:kern w:val="0"/>
          <w:sz w:val="70"/>
          <w:szCs w:val="70"/>
        </w:rPr>
      </w:pPr>
      <w:r>
        <w:rPr>
          <w:rFonts w:ascii="黑体" w:eastAsia="黑体" w:cs="黑体"/>
          <w:color w:val="000000"/>
          <w:kern w:val="0"/>
          <w:sz w:val="70"/>
          <w:szCs w:val="70"/>
        </w:rPr>
        <w:br w:type="page"/>
      </w:r>
    </w:p>
    <w:p w:rsidR="00574294" w:rsidRPr="00135A95" w:rsidRDefault="00574294" w:rsidP="008C3D79">
      <w:pPr>
        <w:ind w:firstLineChars="200" w:firstLine="643"/>
        <w:rPr>
          <w:rFonts w:asciiTheme="minorEastAsia" w:hAnsiTheme="minorEastAsia" w:cs="黑体"/>
          <w:b/>
          <w:color w:val="000000"/>
          <w:kern w:val="0"/>
          <w:sz w:val="32"/>
          <w:szCs w:val="32"/>
        </w:rPr>
      </w:pPr>
      <w:r w:rsidRPr="00DC5AF3">
        <w:rPr>
          <w:rFonts w:asciiTheme="minorEastAsia" w:hAnsiTheme="minorEastAsia" w:cs="黑体" w:hint="eastAsia"/>
          <w:b/>
          <w:color w:val="000000"/>
          <w:kern w:val="0"/>
          <w:sz w:val="32"/>
          <w:szCs w:val="32"/>
        </w:rPr>
        <w:lastRenderedPageBreak/>
        <w:t>一、财政拨款收入：</w:t>
      </w:r>
      <w:r w:rsidRPr="00DC5AF3">
        <w:rPr>
          <w:rFonts w:asciiTheme="minorEastAsia" w:hAnsiTheme="minorEastAsia" w:cs="黑体" w:hint="eastAsia"/>
          <w:color w:val="000000"/>
          <w:kern w:val="0"/>
          <w:sz w:val="32"/>
          <w:szCs w:val="32"/>
        </w:rPr>
        <w:t>指中央</w:t>
      </w:r>
      <w:r>
        <w:rPr>
          <w:rFonts w:asciiTheme="minorEastAsia" w:hAnsiTheme="minorEastAsia" w:cs="黑体" w:hint="eastAsia"/>
          <w:color w:val="000000"/>
          <w:kern w:val="0"/>
          <w:sz w:val="32"/>
          <w:szCs w:val="32"/>
        </w:rPr>
        <w:t>、省级财政当年拨付的资金</w:t>
      </w:r>
    </w:p>
    <w:p w:rsidR="00574294" w:rsidRDefault="00574294" w:rsidP="00905F7B">
      <w:pPr>
        <w:ind w:firstLineChars="200" w:firstLine="643"/>
        <w:jc w:val="left"/>
        <w:rPr>
          <w:rFonts w:asciiTheme="minorEastAsia" w:hAnsiTheme="minorEastAsia" w:cs="黑体"/>
          <w:color w:val="000000"/>
          <w:kern w:val="0"/>
          <w:sz w:val="32"/>
          <w:szCs w:val="32"/>
        </w:rPr>
      </w:pPr>
      <w:r w:rsidRPr="00DC5AF3">
        <w:rPr>
          <w:rFonts w:asciiTheme="minorEastAsia" w:hAnsiTheme="minorEastAsia" w:cs="黑体" w:hint="eastAsia"/>
          <w:b/>
          <w:color w:val="000000"/>
          <w:kern w:val="0"/>
          <w:sz w:val="32"/>
          <w:szCs w:val="32"/>
        </w:rPr>
        <w:t>二、其他收入：</w:t>
      </w:r>
      <w:r>
        <w:rPr>
          <w:rFonts w:asciiTheme="minorEastAsia" w:hAnsiTheme="minorEastAsia" w:cs="黑体" w:hint="eastAsia"/>
          <w:color w:val="000000"/>
          <w:kern w:val="0"/>
          <w:sz w:val="32"/>
          <w:szCs w:val="32"/>
        </w:rPr>
        <w:t>指除上述“财政拨款收入”、“事业收入”、“经营收入”等以外的收入。</w:t>
      </w:r>
    </w:p>
    <w:p w:rsidR="00574294" w:rsidRDefault="00574294" w:rsidP="00905F7B">
      <w:pPr>
        <w:ind w:firstLineChars="200" w:firstLine="643"/>
        <w:jc w:val="left"/>
        <w:rPr>
          <w:rFonts w:asciiTheme="minorEastAsia" w:hAnsiTheme="minorEastAsia" w:cs="黑体"/>
          <w:color w:val="000000"/>
          <w:kern w:val="0"/>
          <w:sz w:val="32"/>
          <w:szCs w:val="32"/>
        </w:rPr>
      </w:pPr>
      <w:r w:rsidRPr="0002269E">
        <w:rPr>
          <w:rFonts w:asciiTheme="minorEastAsia" w:hAnsiTheme="minorEastAsia" w:cs="黑体" w:hint="eastAsia"/>
          <w:b/>
          <w:color w:val="000000"/>
          <w:kern w:val="0"/>
          <w:sz w:val="32"/>
          <w:szCs w:val="32"/>
        </w:rPr>
        <w:t>三、年初结转和结余：</w:t>
      </w:r>
      <w:r>
        <w:rPr>
          <w:rFonts w:asciiTheme="minorEastAsia" w:hAnsiTheme="minorEastAsia" w:cs="黑体" w:hint="eastAsia"/>
          <w:color w:val="000000"/>
          <w:kern w:val="0"/>
          <w:sz w:val="32"/>
          <w:szCs w:val="32"/>
        </w:rPr>
        <w:t>指以前年度尚未完成、结转到本年按有关规定继续使用的资金。</w:t>
      </w:r>
    </w:p>
    <w:p w:rsidR="00574294" w:rsidRPr="00DB427F" w:rsidRDefault="00574294" w:rsidP="00905F7B">
      <w:pPr>
        <w:pStyle w:val="Default"/>
        <w:ind w:firstLineChars="200" w:firstLine="643"/>
        <w:rPr>
          <w:rFonts w:asciiTheme="minorEastAsia" w:eastAsiaTheme="minorEastAsia" w:hAnsiTheme="minorEastAsia"/>
          <w:sz w:val="32"/>
          <w:szCs w:val="32"/>
        </w:rPr>
      </w:pPr>
      <w:r w:rsidRPr="0002269E">
        <w:rPr>
          <w:rFonts w:asciiTheme="minorEastAsia" w:hAnsiTheme="minorEastAsia" w:hint="eastAsia"/>
          <w:b/>
          <w:sz w:val="32"/>
          <w:szCs w:val="32"/>
        </w:rPr>
        <w:t>四、</w:t>
      </w:r>
      <w:r w:rsidRPr="0002269E">
        <w:rPr>
          <w:rFonts w:asciiTheme="minorEastAsia" w:eastAsiaTheme="minorEastAsia" w:hAnsiTheme="minorEastAsia" w:hint="eastAsia"/>
          <w:b/>
          <w:sz w:val="32"/>
          <w:szCs w:val="32"/>
        </w:rPr>
        <w:t>公共安全（类）强制隔离戒毒(款)行政运行：</w:t>
      </w:r>
      <w:r>
        <w:rPr>
          <w:rFonts w:asciiTheme="minorEastAsia" w:eastAsiaTheme="minorEastAsia" w:hAnsiTheme="minorEastAsia" w:hint="eastAsia"/>
          <w:sz w:val="32"/>
          <w:szCs w:val="32"/>
        </w:rPr>
        <w:t>反映行政单位（包括实行公务员管理的事业单位）的基本支出。</w:t>
      </w:r>
    </w:p>
    <w:p w:rsidR="00574294" w:rsidRPr="00DB427F" w:rsidRDefault="008C3D79" w:rsidP="008C3D79">
      <w:pPr>
        <w:pStyle w:val="Default"/>
        <w:rPr>
          <w:rFonts w:asciiTheme="minorEastAsia" w:eastAsiaTheme="minorEastAsia" w:hAnsiTheme="minorEastAsia"/>
          <w:sz w:val="32"/>
          <w:szCs w:val="32"/>
        </w:rPr>
      </w:pPr>
      <w:r>
        <w:rPr>
          <w:rFonts w:asciiTheme="minorEastAsia" w:eastAsiaTheme="minorEastAsia" w:hAnsiTheme="minorEastAsia" w:hint="eastAsia"/>
          <w:b/>
          <w:sz w:val="32"/>
          <w:szCs w:val="32"/>
        </w:rPr>
        <w:t xml:space="preserve">    五</w:t>
      </w:r>
      <w:r w:rsidR="00574294" w:rsidRPr="0002269E">
        <w:rPr>
          <w:rFonts w:asciiTheme="minorEastAsia" w:eastAsiaTheme="minorEastAsia" w:hAnsiTheme="minorEastAsia" w:hint="eastAsia"/>
          <w:b/>
          <w:sz w:val="32"/>
          <w:szCs w:val="32"/>
        </w:rPr>
        <w:t>、公共安全（类）强制隔离戒毒(款)所政设施建设：</w:t>
      </w:r>
      <w:r w:rsidR="00574294">
        <w:rPr>
          <w:rFonts w:asciiTheme="minorEastAsia" w:eastAsiaTheme="minorEastAsia" w:hAnsiTheme="minorEastAsia" w:hint="eastAsia"/>
          <w:sz w:val="32"/>
          <w:szCs w:val="32"/>
        </w:rPr>
        <w:t>反映强制隔离戒毒管理单位及强制隔离戒毒所所政设施建设及维修、技术装备购置等方面的支出。</w:t>
      </w:r>
    </w:p>
    <w:p w:rsidR="00574294" w:rsidRPr="00194567" w:rsidRDefault="008C3D79" w:rsidP="008C3D79">
      <w:pPr>
        <w:pStyle w:val="Default"/>
        <w:ind w:firstLineChars="196" w:firstLine="630"/>
        <w:rPr>
          <w:rFonts w:asciiTheme="minorEastAsia" w:eastAsiaTheme="minorEastAsia" w:hAnsiTheme="minorEastAsia"/>
          <w:sz w:val="32"/>
          <w:szCs w:val="32"/>
        </w:rPr>
      </w:pPr>
      <w:r>
        <w:rPr>
          <w:rFonts w:asciiTheme="minorEastAsia" w:eastAsiaTheme="minorEastAsia" w:hAnsiTheme="minorEastAsia" w:hint="eastAsia"/>
          <w:b/>
          <w:sz w:val="32"/>
          <w:szCs w:val="32"/>
        </w:rPr>
        <w:t>六</w:t>
      </w:r>
      <w:r w:rsidR="00574294" w:rsidRPr="0002269E">
        <w:rPr>
          <w:rFonts w:asciiTheme="minorEastAsia" w:eastAsiaTheme="minorEastAsia" w:hAnsiTheme="minorEastAsia" w:hint="eastAsia"/>
          <w:b/>
          <w:sz w:val="32"/>
          <w:szCs w:val="32"/>
        </w:rPr>
        <w:t>、公共安全（类）强制隔离戒毒(款)信息化建设：</w:t>
      </w:r>
      <w:r w:rsidR="00574294">
        <w:rPr>
          <w:rFonts w:asciiTheme="minorEastAsia" w:eastAsiaTheme="minorEastAsia" w:hAnsiTheme="minorEastAsia" w:hint="eastAsia"/>
          <w:sz w:val="32"/>
          <w:szCs w:val="32"/>
        </w:rPr>
        <w:t>反映信息化建设及运行维护等方面的支出。</w:t>
      </w:r>
    </w:p>
    <w:p w:rsidR="00574294" w:rsidRPr="00076665" w:rsidRDefault="008C3D79" w:rsidP="008C3D79">
      <w:pPr>
        <w:pStyle w:val="Default"/>
        <w:ind w:firstLineChars="196" w:firstLine="630"/>
        <w:rPr>
          <w:rFonts w:asciiTheme="minorEastAsia" w:eastAsiaTheme="minorEastAsia" w:hAnsiTheme="minorEastAsia"/>
          <w:sz w:val="32"/>
          <w:szCs w:val="32"/>
        </w:rPr>
      </w:pPr>
      <w:r>
        <w:rPr>
          <w:rFonts w:asciiTheme="minorEastAsia" w:eastAsiaTheme="minorEastAsia" w:hAnsiTheme="minorEastAsia" w:hint="eastAsia"/>
          <w:b/>
          <w:sz w:val="32"/>
          <w:szCs w:val="32"/>
        </w:rPr>
        <w:t>七</w:t>
      </w:r>
      <w:r w:rsidR="00574294" w:rsidRPr="0002269E">
        <w:rPr>
          <w:rFonts w:asciiTheme="minorEastAsia" w:eastAsiaTheme="minorEastAsia" w:hAnsiTheme="minorEastAsia" w:hint="eastAsia"/>
          <w:b/>
          <w:sz w:val="32"/>
          <w:szCs w:val="32"/>
        </w:rPr>
        <w:t>、教育（类）进修及培训（款）培训支出：</w:t>
      </w:r>
      <w:r w:rsidR="00574294">
        <w:rPr>
          <w:rFonts w:asciiTheme="minorEastAsia" w:eastAsiaTheme="minorEastAsia" w:hAnsiTheme="minorEastAsia" w:hint="eastAsia"/>
          <w:sz w:val="32"/>
          <w:szCs w:val="32"/>
        </w:rPr>
        <w:t>反映各单位安排的用于培训的支出。</w:t>
      </w:r>
    </w:p>
    <w:p w:rsidR="00574294" w:rsidRPr="007742F0" w:rsidRDefault="008C3D79" w:rsidP="008C3D79">
      <w:pPr>
        <w:pStyle w:val="Default"/>
        <w:ind w:firstLineChars="196" w:firstLine="630"/>
        <w:rPr>
          <w:rFonts w:asciiTheme="minorEastAsia" w:eastAsiaTheme="minorEastAsia" w:hAnsiTheme="minorEastAsia"/>
          <w:sz w:val="32"/>
          <w:szCs w:val="32"/>
        </w:rPr>
      </w:pPr>
      <w:r>
        <w:rPr>
          <w:rFonts w:asciiTheme="minorEastAsia" w:eastAsiaTheme="minorEastAsia" w:hAnsiTheme="minorEastAsia" w:hint="eastAsia"/>
          <w:b/>
          <w:sz w:val="32"/>
          <w:szCs w:val="32"/>
        </w:rPr>
        <w:t>八</w:t>
      </w:r>
      <w:r w:rsidR="00574294" w:rsidRPr="0002269E">
        <w:rPr>
          <w:rFonts w:asciiTheme="minorEastAsia" w:eastAsiaTheme="minorEastAsia" w:hAnsiTheme="minorEastAsia" w:hint="eastAsia"/>
          <w:b/>
          <w:sz w:val="32"/>
          <w:szCs w:val="32"/>
        </w:rPr>
        <w:t>、社会保障和就业（类）行政事业单位养老（款）行政单位离退休：</w:t>
      </w:r>
      <w:r w:rsidR="00574294">
        <w:rPr>
          <w:rFonts w:asciiTheme="minorEastAsia" w:eastAsiaTheme="minorEastAsia" w:hAnsiTheme="minorEastAsia" w:hint="eastAsia"/>
          <w:sz w:val="32"/>
          <w:szCs w:val="32"/>
        </w:rPr>
        <w:t>反映离退休人员的支出。</w:t>
      </w:r>
    </w:p>
    <w:p w:rsidR="00574294" w:rsidRPr="007742F0" w:rsidRDefault="008C3D79" w:rsidP="008C3D79">
      <w:pPr>
        <w:pStyle w:val="Default"/>
        <w:ind w:firstLineChars="196" w:firstLine="630"/>
        <w:rPr>
          <w:rFonts w:asciiTheme="minorEastAsia" w:eastAsiaTheme="minorEastAsia" w:hAnsiTheme="minorEastAsia"/>
          <w:sz w:val="32"/>
          <w:szCs w:val="32"/>
        </w:rPr>
      </w:pPr>
      <w:r>
        <w:rPr>
          <w:rFonts w:asciiTheme="minorEastAsia" w:eastAsiaTheme="minorEastAsia" w:hAnsiTheme="minorEastAsia" w:hint="eastAsia"/>
          <w:b/>
          <w:sz w:val="32"/>
          <w:szCs w:val="32"/>
        </w:rPr>
        <w:t>九</w:t>
      </w:r>
      <w:r w:rsidR="00574294" w:rsidRPr="00F514BC">
        <w:rPr>
          <w:rFonts w:asciiTheme="minorEastAsia" w:eastAsiaTheme="minorEastAsia" w:hAnsiTheme="minorEastAsia" w:hint="eastAsia"/>
          <w:b/>
          <w:sz w:val="32"/>
          <w:szCs w:val="32"/>
        </w:rPr>
        <w:t>、社会保障和就业（类）行政事业单位养老（款）机关事业单位基本养老保险缴费：</w:t>
      </w:r>
      <w:r w:rsidR="00574294">
        <w:rPr>
          <w:rFonts w:asciiTheme="minorEastAsia" w:eastAsiaTheme="minorEastAsia" w:hAnsiTheme="minorEastAsia" w:hint="eastAsia"/>
          <w:sz w:val="32"/>
          <w:szCs w:val="32"/>
        </w:rPr>
        <w:t>反映机关事业单位实施养老保险制度由单位缴纳的基本养老保险支出。</w:t>
      </w:r>
    </w:p>
    <w:p w:rsidR="00574294" w:rsidRPr="009B62F2" w:rsidRDefault="00574294" w:rsidP="008C3D79">
      <w:pPr>
        <w:pStyle w:val="Default"/>
        <w:ind w:firstLineChars="196" w:firstLine="630"/>
        <w:rPr>
          <w:rFonts w:asciiTheme="minorEastAsia" w:eastAsiaTheme="minorEastAsia" w:hAnsiTheme="minorEastAsia"/>
          <w:sz w:val="32"/>
          <w:szCs w:val="32"/>
        </w:rPr>
      </w:pPr>
      <w:r w:rsidRPr="00BA3070">
        <w:rPr>
          <w:rFonts w:asciiTheme="minorEastAsia" w:eastAsiaTheme="minorEastAsia" w:hAnsiTheme="minorEastAsia" w:hint="eastAsia"/>
          <w:b/>
          <w:sz w:val="32"/>
          <w:szCs w:val="32"/>
        </w:rPr>
        <w:t>十、卫生健康（类）行政事业单位医疗（款）行政单位医疗：</w:t>
      </w:r>
      <w:r>
        <w:rPr>
          <w:rFonts w:asciiTheme="minorEastAsia" w:eastAsiaTheme="minorEastAsia" w:hAnsiTheme="minorEastAsia" w:hint="eastAsia"/>
          <w:sz w:val="32"/>
          <w:szCs w:val="32"/>
        </w:rPr>
        <w:t>反映财政单位集中安排的行政单位基本医疗保险缴费经费。</w:t>
      </w:r>
    </w:p>
    <w:p w:rsidR="00574294" w:rsidRPr="009B62F2" w:rsidRDefault="00574294" w:rsidP="008C3D79">
      <w:pPr>
        <w:pStyle w:val="Default"/>
        <w:ind w:firstLineChars="196" w:firstLine="630"/>
        <w:rPr>
          <w:rFonts w:asciiTheme="minorEastAsia" w:eastAsiaTheme="minorEastAsia" w:hAnsiTheme="minorEastAsia"/>
          <w:sz w:val="32"/>
          <w:szCs w:val="32"/>
        </w:rPr>
      </w:pPr>
      <w:r w:rsidRPr="00BA3070">
        <w:rPr>
          <w:rFonts w:asciiTheme="minorEastAsia" w:eastAsiaTheme="minorEastAsia" w:hAnsiTheme="minorEastAsia" w:hint="eastAsia"/>
          <w:b/>
          <w:sz w:val="32"/>
          <w:szCs w:val="32"/>
        </w:rPr>
        <w:t>十</w:t>
      </w:r>
      <w:r w:rsidR="008C3D79">
        <w:rPr>
          <w:rFonts w:asciiTheme="minorEastAsia" w:eastAsiaTheme="minorEastAsia" w:hAnsiTheme="minorEastAsia" w:hint="eastAsia"/>
          <w:b/>
          <w:sz w:val="32"/>
          <w:szCs w:val="32"/>
        </w:rPr>
        <w:t>一</w:t>
      </w:r>
      <w:r w:rsidRPr="00BA3070">
        <w:rPr>
          <w:rFonts w:asciiTheme="minorEastAsia" w:eastAsiaTheme="minorEastAsia" w:hAnsiTheme="minorEastAsia" w:hint="eastAsia"/>
          <w:b/>
          <w:sz w:val="32"/>
          <w:szCs w:val="32"/>
        </w:rPr>
        <w:t>、卫生健康（类）行政事业单位医疗（款）公务员医</w:t>
      </w:r>
      <w:r w:rsidRPr="00BA3070">
        <w:rPr>
          <w:rFonts w:asciiTheme="minorEastAsia" w:eastAsiaTheme="minorEastAsia" w:hAnsiTheme="minorEastAsia" w:hint="eastAsia"/>
          <w:b/>
          <w:sz w:val="32"/>
          <w:szCs w:val="32"/>
        </w:rPr>
        <w:lastRenderedPageBreak/>
        <w:t>疗补助：</w:t>
      </w:r>
      <w:r>
        <w:rPr>
          <w:rFonts w:asciiTheme="minorEastAsia" w:eastAsiaTheme="minorEastAsia" w:hAnsiTheme="minorEastAsia" w:hint="eastAsia"/>
          <w:sz w:val="32"/>
          <w:szCs w:val="32"/>
        </w:rPr>
        <w:t>反映财政单位集中安排的行政单位公务员医疗补助经费。</w:t>
      </w:r>
    </w:p>
    <w:p w:rsidR="00574294" w:rsidRPr="009B62F2" w:rsidRDefault="00574294" w:rsidP="008C3D79">
      <w:pPr>
        <w:pStyle w:val="Default"/>
        <w:ind w:firstLineChars="196" w:firstLine="630"/>
        <w:rPr>
          <w:rFonts w:asciiTheme="minorEastAsia" w:eastAsiaTheme="minorEastAsia" w:hAnsiTheme="minorEastAsia"/>
          <w:sz w:val="32"/>
          <w:szCs w:val="32"/>
        </w:rPr>
      </w:pPr>
      <w:r w:rsidRPr="00BA3070">
        <w:rPr>
          <w:rFonts w:asciiTheme="minorEastAsia" w:eastAsiaTheme="minorEastAsia" w:hAnsiTheme="minorEastAsia" w:hint="eastAsia"/>
          <w:b/>
          <w:sz w:val="32"/>
          <w:szCs w:val="32"/>
        </w:rPr>
        <w:t>十</w:t>
      </w:r>
      <w:r w:rsidR="008C3D79">
        <w:rPr>
          <w:rFonts w:asciiTheme="minorEastAsia" w:eastAsiaTheme="minorEastAsia" w:hAnsiTheme="minorEastAsia" w:hint="eastAsia"/>
          <w:b/>
          <w:sz w:val="32"/>
          <w:szCs w:val="32"/>
        </w:rPr>
        <w:t>二</w:t>
      </w:r>
      <w:r w:rsidRPr="00BA3070">
        <w:rPr>
          <w:rFonts w:asciiTheme="minorEastAsia" w:eastAsiaTheme="minorEastAsia" w:hAnsiTheme="minorEastAsia" w:hint="eastAsia"/>
          <w:b/>
          <w:sz w:val="32"/>
          <w:szCs w:val="32"/>
        </w:rPr>
        <w:t>、卫生健康（类）行政事业单位医疗（款）其他行政事业单位医疗支出：</w:t>
      </w:r>
      <w:r>
        <w:rPr>
          <w:rFonts w:asciiTheme="minorEastAsia" w:eastAsiaTheme="minorEastAsia" w:hAnsiTheme="minorEastAsia" w:hint="eastAsia"/>
          <w:sz w:val="32"/>
          <w:szCs w:val="32"/>
        </w:rPr>
        <w:t>反映其他用于医疗保障方面的支出。</w:t>
      </w:r>
    </w:p>
    <w:p w:rsidR="00574294" w:rsidRPr="009B62F2" w:rsidRDefault="00574294" w:rsidP="008C3D79">
      <w:pPr>
        <w:pStyle w:val="Default"/>
        <w:ind w:firstLineChars="196" w:firstLine="630"/>
        <w:rPr>
          <w:rFonts w:asciiTheme="minorEastAsia" w:eastAsiaTheme="minorEastAsia" w:hAnsiTheme="minorEastAsia"/>
          <w:sz w:val="32"/>
          <w:szCs w:val="32"/>
        </w:rPr>
      </w:pPr>
      <w:r w:rsidRPr="00BA3070">
        <w:rPr>
          <w:rFonts w:asciiTheme="minorEastAsia" w:eastAsiaTheme="minorEastAsia" w:hAnsiTheme="minorEastAsia" w:hint="eastAsia"/>
          <w:b/>
          <w:sz w:val="32"/>
          <w:szCs w:val="32"/>
        </w:rPr>
        <w:t>十</w:t>
      </w:r>
      <w:r w:rsidR="008C3D79">
        <w:rPr>
          <w:rFonts w:asciiTheme="minorEastAsia" w:eastAsiaTheme="minorEastAsia" w:hAnsiTheme="minorEastAsia" w:hint="eastAsia"/>
          <w:b/>
          <w:sz w:val="32"/>
          <w:szCs w:val="32"/>
        </w:rPr>
        <w:t>三</w:t>
      </w:r>
      <w:r w:rsidRPr="00BA3070">
        <w:rPr>
          <w:rFonts w:asciiTheme="minorEastAsia" w:eastAsiaTheme="minorEastAsia" w:hAnsiTheme="minorEastAsia" w:hint="eastAsia"/>
          <w:b/>
          <w:sz w:val="32"/>
          <w:szCs w:val="32"/>
        </w:rPr>
        <w:t>、住房保障（类）住房改革（款）住房公积金：</w:t>
      </w:r>
      <w:r>
        <w:rPr>
          <w:rFonts w:asciiTheme="minorEastAsia" w:eastAsiaTheme="minorEastAsia" w:hAnsiTheme="minorEastAsia" w:hint="eastAsia"/>
          <w:sz w:val="32"/>
          <w:szCs w:val="32"/>
        </w:rPr>
        <w:t>反映单位及其在职职工缴存的长期住房储备金。</w:t>
      </w:r>
    </w:p>
    <w:p w:rsidR="00574294" w:rsidRDefault="00574294" w:rsidP="008C3D79">
      <w:pPr>
        <w:pStyle w:val="Default"/>
        <w:ind w:firstLineChars="196" w:firstLine="630"/>
        <w:rPr>
          <w:rFonts w:asciiTheme="minorEastAsia" w:eastAsiaTheme="minorEastAsia" w:hAnsiTheme="minorEastAsia"/>
          <w:sz w:val="32"/>
          <w:szCs w:val="32"/>
        </w:rPr>
      </w:pPr>
      <w:r w:rsidRPr="00BA3070">
        <w:rPr>
          <w:rFonts w:asciiTheme="minorEastAsia" w:eastAsiaTheme="minorEastAsia" w:hAnsiTheme="minorEastAsia" w:hint="eastAsia"/>
          <w:b/>
          <w:sz w:val="32"/>
          <w:szCs w:val="32"/>
        </w:rPr>
        <w:t>十</w:t>
      </w:r>
      <w:r w:rsidR="008C3D79">
        <w:rPr>
          <w:rFonts w:asciiTheme="minorEastAsia" w:eastAsiaTheme="minorEastAsia" w:hAnsiTheme="minorEastAsia" w:hint="eastAsia"/>
          <w:b/>
          <w:sz w:val="32"/>
          <w:szCs w:val="32"/>
        </w:rPr>
        <w:t>四</w:t>
      </w:r>
      <w:r w:rsidRPr="00BA3070">
        <w:rPr>
          <w:rFonts w:asciiTheme="minorEastAsia" w:eastAsiaTheme="minorEastAsia" w:hAnsiTheme="minorEastAsia" w:hint="eastAsia"/>
          <w:b/>
          <w:sz w:val="32"/>
          <w:szCs w:val="32"/>
        </w:rPr>
        <w:t>、住房保障（类）住房改革（款）购房补贴：</w:t>
      </w:r>
      <w:r>
        <w:rPr>
          <w:rFonts w:asciiTheme="minorEastAsia" w:eastAsiaTheme="minorEastAsia" w:hAnsiTheme="minorEastAsia" w:hint="eastAsia"/>
          <w:sz w:val="32"/>
          <w:szCs w:val="32"/>
        </w:rPr>
        <w:t>反映地方行政事业单位从1999年陆续开始发放的购房补贴资金。</w:t>
      </w:r>
    </w:p>
    <w:p w:rsidR="00574294" w:rsidRDefault="00574294" w:rsidP="008C3D79">
      <w:pPr>
        <w:pStyle w:val="Default"/>
        <w:ind w:firstLineChars="196" w:firstLine="630"/>
        <w:rPr>
          <w:rFonts w:asciiTheme="minorEastAsia" w:eastAsiaTheme="minorEastAsia" w:hAnsiTheme="minorEastAsia"/>
          <w:sz w:val="32"/>
          <w:szCs w:val="32"/>
        </w:rPr>
      </w:pPr>
      <w:r w:rsidRPr="002E095C">
        <w:rPr>
          <w:rFonts w:asciiTheme="minorEastAsia" w:eastAsiaTheme="minorEastAsia" w:hAnsiTheme="minorEastAsia" w:hint="eastAsia"/>
          <w:b/>
          <w:sz w:val="32"/>
          <w:szCs w:val="32"/>
        </w:rPr>
        <w:t>十</w:t>
      </w:r>
      <w:r w:rsidR="008C3D79">
        <w:rPr>
          <w:rFonts w:asciiTheme="minorEastAsia" w:eastAsiaTheme="minorEastAsia" w:hAnsiTheme="minorEastAsia" w:hint="eastAsia"/>
          <w:b/>
          <w:sz w:val="32"/>
          <w:szCs w:val="32"/>
        </w:rPr>
        <w:t>五</w:t>
      </w:r>
      <w:r w:rsidRPr="002E095C">
        <w:rPr>
          <w:rFonts w:asciiTheme="minorEastAsia" w:eastAsiaTheme="minorEastAsia" w:hAnsiTheme="minorEastAsia" w:hint="eastAsia"/>
          <w:b/>
          <w:sz w:val="32"/>
          <w:szCs w:val="32"/>
        </w:rPr>
        <w:t>、年末结转和结余：</w:t>
      </w:r>
      <w:r>
        <w:rPr>
          <w:rFonts w:asciiTheme="minorEastAsia" w:eastAsiaTheme="minorEastAsia" w:hAnsiTheme="minorEastAsia" w:hint="eastAsia"/>
          <w:sz w:val="32"/>
          <w:szCs w:val="32"/>
        </w:rPr>
        <w:t>指本年度或以前年度预算安排、因客观条件发生变化无法按原计划实施，需要延迟到以后年度按有关规定继续使用的资金。</w:t>
      </w:r>
    </w:p>
    <w:p w:rsidR="00574294" w:rsidRDefault="00574294" w:rsidP="008C3D79">
      <w:pPr>
        <w:pStyle w:val="Default"/>
        <w:ind w:firstLineChars="196" w:firstLine="630"/>
        <w:rPr>
          <w:rFonts w:asciiTheme="minorEastAsia" w:eastAsiaTheme="minorEastAsia" w:hAnsiTheme="minorEastAsia"/>
          <w:sz w:val="32"/>
          <w:szCs w:val="32"/>
        </w:rPr>
      </w:pPr>
      <w:r w:rsidRPr="002E095C">
        <w:rPr>
          <w:rFonts w:asciiTheme="minorEastAsia" w:eastAsiaTheme="minorEastAsia" w:hAnsiTheme="minorEastAsia" w:hint="eastAsia"/>
          <w:b/>
          <w:sz w:val="32"/>
          <w:szCs w:val="32"/>
        </w:rPr>
        <w:t>十</w:t>
      </w:r>
      <w:r w:rsidR="008C3D79">
        <w:rPr>
          <w:rFonts w:asciiTheme="minorEastAsia" w:eastAsiaTheme="minorEastAsia" w:hAnsiTheme="minorEastAsia" w:hint="eastAsia"/>
          <w:b/>
          <w:sz w:val="32"/>
          <w:szCs w:val="32"/>
        </w:rPr>
        <w:t>六</w:t>
      </w:r>
      <w:r w:rsidRPr="002E095C">
        <w:rPr>
          <w:rFonts w:asciiTheme="minorEastAsia" w:eastAsiaTheme="minorEastAsia" w:hAnsiTheme="minorEastAsia" w:hint="eastAsia"/>
          <w:b/>
          <w:sz w:val="32"/>
          <w:szCs w:val="32"/>
        </w:rPr>
        <w:t>、基本支出：</w:t>
      </w:r>
      <w:r>
        <w:rPr>
          <w:rFonts w:asciiTheme="minorEastAsia" w:eastAsiaTheme="minorEastAsia" w:hAnsiTheme="minorEastAsia" w:hint="eastAsia"/>
          <w:sz w:val="32"/>
          <w:szCs w:val="32"/>
        </w:rPr>
        <w:t>指为保障机构正常运行、完成日常工作任务而发生的人员支出和公用支出。</w:t>
      </w:r>
    </w:p>
    <w:p w:rsidR="00574294" w:rsidRDefault="008C3D79" w:rsidP="008C3D79">
      <w:pPr>
        <w:pStyle w:val="Default"/>
        <w:ind w:firstLineChars="196" w:firstLine="630"/>
        <w:rPr>
          <w:rFonts w:asciiTheme="minorEastAsia" w:eastAsiaTheme="minorEastAsia" w:hAnsiTheme="minorEastAsia"/>
          <w:sz w:val="32"/>
          <w:szCs w:val="32"/>
        </w:rPr>
      </w:pPr>
      <w:r>
        <w:rPr>
          <w:rFonts w:asciiTheme="minorEastAsia" w:eastAsiaTheme="minorEastAsia" w:hAnsiTheme="minorEastAsia" w:hint="eastAsia"/>
          <w:b/>
          <w:sz w:val="32"/>
          <w:szCs w:val="32"/>
        </w:rPr>
        <w:t>十七</w:t>
      </w:r>
      <w:r w:rsidR="00574294" w:rsidRPr="002E095C">
        <w:rPr>
          <w:rFonts w:asciiTheme="minorEastAsia" w:eastAsiaTheme="minorEastAsia" w:hAnsiTheme="minorEastAsia" w:hint="eastAsia"/>
          <w:b/>
          <w:sz w:val="32"/>
          <w:szCs w:val="32"/>
        </w:rPr>
        <w:t>、项目支出：</w:t>
      </w:r>
      <w:r w:rsidR="00574294">
        <w:rPr>
          <w:rFonts w:asciiTheme="minorEastAsia" w:eastAsiaTheme="minorEastAsia" w:hAnsiTheme="minorEastAsia" w:hint="eastAsia"/>
          <w:sz w:val="32"/>
          <w:szCs w:val="32"/>
        </w:rPr>
        <w:t>指在基本支出之外为完成特定行政任务和事业发展目标所发生的支出。</w:t>
      </w:r>
    </w:p>
    <w:p w:rsidR="00574294" w:rsidRDefault="008C3D79" w:rsidP="008C3D79">
      <w:pPr>
        <w:pStyle w:val="Default"/>
        <w:ind w:firstLineChars="196" w:firstLine="630"/>
        <w:rPr>
          <w:rFonts w:asciiTheme="minorEastAsia" w:eastAsiaTheme="minorEastAsia" w:hAnsiTheme="minorEastAsia"/>
          <w:sz w:val="32"/>
          <w:szCs w:val="32"/>
        </w:rPr>
      </w:pPr>
      <w:r>
        <w:rPr>
          <w:rFonts w:asciiTheme="minorEastAsia" w:eastAsiaTheme="minorEastAsia" w:hAnsiTheme="minorEastAsia" w:hint="eastAsia"/>
          <w:b/>
          <w:sz w:val="32"/>
          <w:szCs w:val="32"/>
        </w:rPr>
        <w:t>十八</w:t>
      </w:r>
      <w:r w:rsidR="00574294" w:rsidRPr="002E095C">
        <w:rPr>
          <w:rFonts w:asciiTheme="minorEastAsia" w:eastAsiaTheme="minorEastAsia" w:hAnsiTheme="minorEastAsia" w:hint="eastAsia"/>
          <w:b/>
          <w:sz w:val="32"/>
          <w:szCs w:val="32"/>
        </w:rPr>
        <w:t>、“三公”经费：</w:t>
      </w:r>
      <w:r w:rsidR="00574294">
        <w:rPr>
          <w:rFonts w:asciiTheme="minorEastAsia" w:eastAsiaTheme="minorEastAsia" w:hAnsiTheme="minorEastAsia" w:hint="eastAsia"/>
          <w:sz w:val="32"/>
          <w:szCs w:val="32"/>
        </w:rPr>
        <w:t>指单位用财政拨款安排的因公出国（境）费、公务用车购置及运行费和公务接待费。</w:t>
      </w:r>
    </w:p>
    <w:p w:rsidR="008C3D79" w:rsidRDefault="008C3D79" w:rsidP="008C3D79">
      <w:pPr>
        <w:pStyle w:val="Default"/>
        <w:ind w:firstLineChars="200" w:firstLine="640"/>
        <w:jc w:val="center"/>
        <w:rPr>
          <w:rFonts w:asciiTheme="minorEastAsia" w:eastAsiaTheme="minorEastAsia" w:hAnsiTheme="minorEastAsia"/>
          <w:sz w:val="32"/>
          <w:szCs w:val="32"/>
        </w:rPr>
      </w:pPr>
    </w:p>
    <w:p w:rsidR="008C3D79" w:rsidRDefault="008C3D79" w:rsidP="008C3D79">
      <w:pPr>
        <w:pStyle w:val="Default"/>
        <w:ind w:firstLineChars="200" w:firstLine="640"/>
        <w:jc w:val="center"/>
        <w:rPr>
          <w:rFonts w:asciiTheme="minorEastAsia" w:eastAsiaTheme="minorEastAsia" w:hAnsiTheme="minorEastAsia"/>
          <w:sz w:val="32"/>
          <w:szCs w:val="32"/>
        </w:rPr>
      </w:pPr>
    </w:p>
    <w:p w:rsidR="008C3D79" w:rsidRDefault="008C3D79" w:rsidP="008C3D79">
      <w:pPr>
        <w:pStyle w:val="Default"/>
        <w:ind w:firstLineChars="200" w:firstLine="640"/>
        <w:jc w:val="center"/>
        <w:rPr>
          <w:rFonts w:asciiTheme="minorEastAsia" w:eastAsiaTheme="minorEastAsia" w:hAnsiTheme="minorEastAsia"/>
          <w:sz w:val="32"/>
          <w:szCs w:val="32"/>
        </w:rPr>
      </w:pPr>
    </w:p>
    <w:p w:rsidR="008C3D79" w:rsidRDefault="008C3D79" w:rsidP="008C3D79">
      <w:pPr>
        <w:pStyle w:val="Default"/>
        <w:ind w:firstLineChars="350" w:firstLine="2520"/>
        <w:rPr>
          <w:sz w:val="72"/>
          <w:szCs w:val="72"/>
        </w:rPr>
      </w:pPr>
    </w:p>
    <w:p w:rsidR="00F27261" w:rsidRDefault="00F27261" w:rsidP="008C3D79">
      <w:pPr>
        <w:pStyle w:val="Default"/>
        <w:ind w:firstLineChars="350" w:firstLine="2520"/>
        <w:rPr>
          <w:sz w:val="72"/>
          <w:szCs w:val="72"/>
        </w:rPr>
      </w:pPr>
    </w:p>
    <w:p w:rsidR="00F27261" w:rsidRDefault="00F27261" w:rsidP="008C3D79">
      <w:pPr>
        <w:pStyle w:val="Default"/>
        <w:ind w:firstLineChars="350" w:firstLine="2520"/>
        <w:rPr>
          <w:sz w:val="72"/>
          <w:szCs w:val="72"/>
        </w:rPr>
      </w:pPr>
    </w:p>
    <w:p w:rsidR="00F27261" w:rsidRDefault="00F27261" w:rsidP="008C3D79">
      <w:pPr>
        <w:pStyle w:val="Default"/>
        <w:ind w:firstLineChars="350" w:firstLine="2520"/>
        <w:rPr>
          <w:sz w:val="72"/>
          <w:szCs w:val="72"/>
        </w:rPr>
      </w:pPr>
    </w:p>
    <w:p w:rsidR="00F27261" w:rsidRDefault="00F27261" w:rsidP="008C3D79">
      <w:pPr>
        <w:pStyle w:val="Default"/>
        <w:ind w:firstLineChars="350" w:firstLine="2520"/>
        <w:rPr>
          <w:sz w:val="72"/>
          <w:szCs w:val="72"/>
        </w:rPr>
      </w:pPr>
    </w:p>
    <w:p w:rsidR="00574294" w:rsidRPr="00135A95" w:rsidRDefault="00574294" w:rsidP="008C3D79">
      <w:pPr>
        <w:pStyle w:val="Default"/>
        <w:ind w:firstLineChars="350" w:firstLine="2520"/>
        <w:rPr>
          <w:sz w:val="72"/>
          <w:szCs w:val="72"/>
        </w:rPr>
      </w:pPr>
      <w:r>
        <w:rPr>
          <w:rFonts w:hint="eastAsia"/>
          <w:sz w:val="72"/>
          <w:szCs w:val="72"/>
        </w:rPr>
        <w:t>第五部分</w:t>
      </w:r>
    </w:p>
    <w:p w:rsidR="008C3D79" w:rsidRDefault="008C3D79" w:rsidP="008C3D79">
      <w:pPr>
        <w:ind w:firstLineChars="200" w:firstLine="1400"/>
        <w:jc w:val="left"/>
        <w:rPr>
          <w:rFonts w:ascii="黑体" w:eastAsia="黑体" w:cs="黑体"/>
          <w:color w:val="000000"/>
          <w:kern w:val="0"/>
          <w:sz w:val="70"/>
          <w:szCs w:val="70"/>
        </w:rPr>
      </w:pPr>
    </w:p>
    <w:p w:rsidR="00574294" w:rsidRDefault="00574294" w:rsidP="008C3D79">
      <w:pPr>
        <w:ind w:firstLineChars="450" w:firstLine="3150"/>
        <w:jc w:val="left"/>
        <w:rPr>
          <w:rFonts w:ascii="黑体" w:eastAsia="黑体" w:cs="黑体"/>
          <w:color w:val="000000"/>
          <w:kern w:val="0"/>
          <w:sz w:val="70"/>
          <w:szCs w:val="70"/>
        </w:rPr>
      </w:pPr>
      <w:r>
        <w:rPr>
          <w:rFonts w:ascii="黑体" w:eastAsia="黑体" w:cs="黑体" w:hint="eastAsia"/>
          <w:color w:val="000000"/>
          <w:kern w:val="0"/>
          <w:sz w:val="70"/>
          <w:szCs w:val="70"/>
        </w:rPr>
        <w:t>附件</w:t>
      </w:r>
    </w:p>
    <w:p w:rsidR="00574294" w:rsidRDefault="00574294" w:rsidP="008C3D79">
      <w:pPr>
        <w:ind w:firstLineChars="200" w:firstLine="643"/>
        <w:jc w:val="center"/>
        <w:rPr>
          <w:rFonts w:asciiTheme="minorEastAsia" w:hAnsiTheme="minorEastAsia" w:cs="黑体"/>
          <w:b/>
          <w:color w:val="000000"/>
          <w:kern w:val="0"/>
          <w:sz w:val="32"/>
          <w:szCs w:val="32"/>
        </w:rPr>
      </w:pPr>
    </w:p>
    <w:p w:rsidR="00574294" w:rsidRDefault="00574294" w:rsidP="008C3D79">
      <w:pPr>
        <w:ind w:firstLineChars="200" w:firstLine="643"/>
        <w:jc w:val="center"/>
        <w:rPr>
          <w:rFonts w:asciiTheme="minorEastAsia" w:hAnsiTheme="minorEastAsia" w:cs="黑体"/>
          <w:b/>
          <w:color w:val="000000"/>
          <w:kern w:val="0"/>
          <w:sz w:val="32"/>
          <w:szCs w:val="32"/>
        </w:rPr>
      </w:pPr>
    </w:p>
    <w:p w:rsidR="00750AD1" w:rsidRDefault="00574294" w:rsidP="00750AD1">
      <w:pPr>
        <w:ind w:firstLineChars="450" w:firstLine="1446"/>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w:t>
      </w:r>
      <w:r>
        <w:rPr>
          <w:rFonts w:asciiTheme="minorEastAsia" w:hAnsiTheme="minorEastAsia" w:cs="黑体" w:hint="eastAsia"/>
          <w:b/>
          <w:color w:val="000000"/>
          <w:kern w:val="0"/>
          <w:sz w:val="32"/>
          <w:szCs w:val="32"/>
        </w:rPr>
        <w:t>单位</w:t>
      </w:r>
      <w:r w:rsidRPr="00A42218">
        <w:rPr>
          <w:rFonts w:asciiTheme="minorEastAsia" w:hAnsiTheme="minorEastAsia" w:cs="黑体" w:hint="eastAsia"/>
          <w:b/>
          <w:color w:val="000000"/>
          <w:kern w:val="0"/>
          <w:sz w:val="32"/>
          <w:szCs w:val="32"/>
        </w:rPr>
        <w:t>整体支出绩效评价报告</w:t>
      </w:r>
    </w:p>
    <w:p w:rsidR="00574294" w:rsidRPr="00750AD1" w:rsidRDefault="00574294" w:rsidP="00750AD1">
      <w:pPr>
        <w:ind w:firstLineChars="196" w:firstLine="627"/>
        <w:rPr>
          <w:rFonts w:asciiTheme="minorEastAsia" w:hAnsiTheme="minorEastAsia" w:cs="黑体"/>
          <w:b/>
          <w:color w:val="000000"/>
          <w:kern w:val="0"/>
          <w:sz w:val="32"/>
          <w:szCs w:val="32"/>
        </w:rPr>
      </w:pPr>
      <w:r>
        <w:rPr>
          <w:rFonts w:asciiTheme="minorEastAsia" w:hAnsiTheme="minorEastAsia" w:cs="黑体" w:hint="eastAsia"/>
          <w:color w:val="000000"/>
          <w:kern w:val="0"/>
          <w:sz w:val="32"/>
          <w:szCs w:val="32"/>
        </w:rPr>
        <w:t>根据涉密信息管理要求，本单位2020年度整体支出绩效评价报告依法不予公开。</w:t>
      </w:r>
    </w:p>
    <w:p w:rsidR="00574294" w:rsidRPr="00C10681" w:rsidRDefault="00574294" w:rsidP="008C3D79">
      <w:pPr>
        <w:ind w:firstLineChars="200" w:firstLine="640"/>
        <w:jc w:val="left"/>
        <w:rPr>
          <w:rFonts w:asciiTheme="minorEastAsia" w:hAnsiTheme="minorEastAsia" w:cs="黑体"/>
          <w:color w:val="000000"/>
          <w:kern w:val="0"/>
          <w:sz w:val="32"/>
          <w:szCs w:val="32"/>
        </w:rPr>
      </w:pPr>
    </w:p>
    <w:p w:rsidR="00574294" w:rsidRPr="00574294" w:rsidRDefault="00574294" w:rsidP="008C3D79">
      <w:pPr>
        <w:ind w:firstLineChars="200" w:firstLine="560"/>
        <w:rPr>
          <w:sz w:val="28"/>
          <w:szCs w:val="28"/>
        </w:rPr>
      </w:pPr>
    </w:p>
    <w:p w:rsidR="00574294" w:rsidRDefault="00574294" w:rsidP="008C3D79">
      <w:pPr>
        <w:ind w:firstLineChars="200" w:firstLine="420"/>
      </w:pPr>
    </w:p>
    <w:sectPr w:rsidR="00574294" w:rsidSect="00135A95">
      <w:pgSz w:w="11906" w:h="16838"/>
      <w:pgMar w:top="1440" w:right="141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DD3" w:rsidRDefault="00520DD3" w:rsidP="00574294">
      <w:r>
        <w:separator/>
      </w:r>
    </w:p>
  </w:endnote>
  <w:endnote w:type="continuationSeparator" w:id="1">
    <w:p w:rsidR="00520DD3" w:rsidRDefault="00520DD3" w:rsidP="005742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DD3" w:rsidRDefault="00520DD3" w:rsidP="00574294">
      <w:r>
        <w:separator/>
      </w:r>
    </w:p>
  </w:footnote>
  <w:footnote w:type="continuationSeparator" w:id="1">
    <w:p w:rsidR="00520DD3" w:rsidRDefault="00520DD3" w:rsidP="005742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4294"/>
    <w:rsid w:val="000B4DE5"/>
    <w:rsid w:val="000C5AC2"/>
    <w:rsid w:val="00102BCD"/>
    <w:rsid w:val="0010464E"/>
    <w:rsid w:val="00135A95"/>
    <w:rsid w:val="00141FF8"/>
    <w:rsid w:val="001914AE"/>
    <w:rsid w:val="001A1E2A"/>
    <w:rsid w:val="002A144B"/>
    <w:rsid w:val="002F0FDA"/>
    <w:rsid w:val="003122F0"/>
    <w:rsid w:val="003413CA"/>
    <w:rsid w:val="00343ABB"/>
    <w:rsid w:val="0035247E"/>
    <w:rsid w:val="003F2651"/>
    <w:rsid w:val="003F4B9E"/>
    <w:rsid w:val="00436CE0"/>
    <w:rsid w:val="00520DD3"/>
    <w:rsid w:val="00574294"/>
    <w:rsid w:val="00584314"/>
    <w:rsid w:val="005968D8"/>
    <w:rsid w:val="0060534F"/>
    <w:rsid w:val="006058A6"/>
    <w:rsid w:val="00672F1A"/>
    <w:rsid w:val="006C117E"/>
    <w:rsid w:val="006F5289"/>
    <w:rsid w:val="00750AD1"/>
    <w:rsid w:val="00771BC7"/>
    <w:rsid w:val="00791BF6"/>
    <w:rsid w:val="008029AB"/>
    <w:rsid w:val="008C3D79"/>
    <w:rsid w:val="008F14A6"/>
    <w:rsid w:val="00905F7B"/>
    <w:rsid w:val="009751A4"/>
    <w:rsid w:val="00A4642A"/>
    <w:rsid w:val="00B03D14"/>
    <w:rsid w:val="00B071F9"/>
    <w:rsid w:val="00B542A7"/>
    <w:rsid w:val="00BD0446"/>
    <w:rsid w:val="00BE52BC"/>
    <w:rsid w:val="00C625D2"/>
    <w:rsid w:val="00D6624A"/>
    <w:rsid w:val="00E3513F"/>
    <w:rsid w:val="00ED4C8E"/>
    <w:rsid w:val="00F27261"/>
    <w:rsid w:val="00F35C40"/>
    <w:rsid w:val="00FC2D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2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42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4294"/>
    <w:rPr>
      <w:sz w:val="18"/>
      <w:szCs w:val="18"/>
    </w:rPr>
  </w:style>
  <w:style w:type="paragraph" w:styleId="a4">
    <w:name w:val="footer"/>
    <w:basedOn w:val="a"/>
    <w:link w:val="Char0"/>
    <w:uiPriority w:val="99"/>
    <w:unhideWhenUsed/>
    <w:rsid w:val="00574294"/>
    <w:pPr>
      <w:tabs>
        <w:tab w:val="center" w:pos="4153"/>
        <w:tab w:val="right" w:pos="8306"/>
      </w:tabs>
      <w:snapToGrid w:val="0"/>
      <w:jc w:val="left"/>
    </w:pPr>
    <w:rPr>
      <w:sz w:val="18"/>
      <w:szCs w:val="18"/>
    </w:rPr>
  </w:style>
  <w:style w:type="character" w:customStyle="1" w:styleId="Char0">
    <w:name w:val="页脚 Char"/>
    <w:basedOn w:val="a0"/>
    <w:link w:val="a4"/>
    <w:uiPriority w:val="99"/>
    <w:rsid w:val="00574294"/>
    <w:rPr>
      <w:sz w:val="18"/>
      <w:szCs w:val="18"/>
    </w:rPr>
  </w:style>
  <w:style w:type="paragraph" w:customStyle="1" w:styleId="Default">
    <w:name w:val="Default"/>
    <w:rsid w:val="00574294"/>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574294"/>
    <w:pPr>
      <w:ind w:firstLineChars="200" w:firstLine="420"/>
    </w:pPr>
  </w:style>
  <w:style w:type="paragraph" w:styleId="a6">
    <w:name w:val="Normal (Web)"/>
    <w:basedOn w:val="a"/>
    <w:qFormat/>
    <w:rsid w:val="00102BCD"/>
    <w:pPr>
      <w:spacing w:beforeAutospacing="1" w:afterAutospacing="1"/>
      <w:jc w:val="left"/>
    </w:pPr>
    <w:rPr>
      <w:rFonts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1</Pages>
  <Words>1011</Words>
  <Characters>5766</Characters>
  <Application>Microsoft Office Word</Application>
  <DocSecurity>0</DocSecurity>
  <Lines>48</Lines>
  <Paragraphs>13</Paragraphs>
  <ScaleCrop>false</ScaleCrop>
  <Company>Microsoft</Company>
  <LinksUpToDate>false</LinksUpToDate>
  <CharactersWithSpaces>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杨滨汝</dc:creator>
  <cp:keywords/>
  <dc:description/>
  <cp:lastModifiedBy>Administrator</cp:lastModifiedBy>
  <cp:revision>27</cp:revision>
  <cp:lastPrinted>2021-08-27T00:45:00Z</cp:lastPrinted>
  <dcterms:created xsi:type="dcterms:W3CDTF">2021-08-26T02:05:00Z</dcterms:created>
  <dcterms:modified xsi:type="dcterms:W3CDTF">2021-09-13T02:10:00Z</dcterms:modified>
</cp:coreProperties>
</file>